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384B" w14:textId="10C5E547" w:rsidR="00C528FA" w:rsidRPr="005C4BD9" w:rsidRDefault="006F6850" w:rsidP="63DFF2B4">
      <w:pPr>
        <w:pStyle w:val="NormalWeb"/>
        <w:rPr>
          <w:rFonts w:asciiTheme="minorHAnsi" w:hAnsiTheme="minorHAnsi" w:cstheme="minorBidi"/>
          <w:sz w:val="24"/>
          <w:szCs w:val="24"/>
        </w:rPr>
      </w:pPr>
      <w:r w:rsidRPr="63DFF2B4">
        <w:rPr>
          <w:rFonts w:asciiTheme="minorHAnsi" w:hAnsiTheme="minorHAnsi" w:cstheme="minorBidi"/>
          <w:sz w:val="24"/>
          <w:szCs w:val="24"/>
        </w:rPr>
        <w:t>List of</w:t>
      </w:r>
      <w:r w:rsidR="007E1A52" w:rsidRPr="63DFF2B4">
        <w:rPr>
          <w:rFonts w:asciiTheme="minorHAnsi" w:hAnsiTheme="minorHAnsi" w:cstheme="minorBidi"/>
          <w:sz w:val="24"/>
          <w:szCs w:val="24"/>
        </w:rPr>
        <w:t xml:space="preserve"> webinars, conferences etc (as at </w:t>
      </w:r>
      <w:r w:rsidR="00540037" w:rsidRPr="63DFF2B4">
        <w:rPr>
          <w:rFonts w:asciiTheme="minorHAnsi" w:hAnsiTheme="minorHAnsi" w:cstheme="minorBidi"/>
          <w:sz w:val="24"/>
          <w:szCs w:val="24"/>
        </w:rPr>
        <w:t>2</w:t>
      </w:r>
      <w:r w:rsidR="003F15FE" w:rsidRPr="63DFF2B4">
        <w:rPr>
          <w:rFonts w:asciiTheme="minorHAnsi" w:hAnsiTheme="minorHAnsi" w:cstheme="minorBidi"/>
          <w:sz w:val="24"/>
          <w:szCs w:val="24"/>
        </w:rPr>
        <w:t>.</w:t>
      </w:r>
      <w:r w:rsidR="007A23FC" w:rsidRPr="63DFF2B4">
        <w:rPr>
          <w:rFonts w:asciiTheme="minorHAnsi" w:hAnsiTheme="minorHAnsi" w:cstheme="minorBidi"/>
          <w:sz w:val="24"/>
          <w:szCs w:val="24"/>
        </w:rPr>
        <w:t>1</w:t>
      </w:r>
      <w:r w:rsidR="5015DB8C" w:rsidRPr="63DFF2B4">
        <w:rPr>
          <w:rFonts w:asciiTheme="minorHAnsi" w:hAnsiTheme="minorHAnsi" w:cstheme="minorBidi"/>
          <w:sz w:val="24"/>
          <w:szCs w:val="24"/>
        </w:rPr>
        <w:t>1</w:t>
      </w:r>
      <w:r w:rsidR="007E1A52" w:rsidRPr="63DFF2B4">
        <w:rPr>
          <w:rFonts w:asciiTheme="minorHAnsi" w:hAnsiTheme="minorHAnsi" w:cstheme="minorBidi"/>
          <w:sz w:val="24"/>
          <w:szCs w:val="24"/>
        </w:rPr>
        <w:t>.2020)</w:t>
      </w:r>
      <w:r w:rsidR="00C528FA" w:rsidRPr="63DFF2B4">
        <w:rPr>
          <w:rFonts w:asciiTheme="minorHAnsi" w:hAnsiTheme="minorHAnsi" w:cstheme="minorBidi"/>
          <w:sz w:val="24"/>
          <w:szCs w:val="24"/>
        </w:rPr>
        <w:t xml:space="preserve"> </w:t>
      </w:r>
    </w:p>
    <w:p w14:paraId="3361B426" w14:textId="786A3F24" w:rsidR="0014095C" w:rsidRPr="005C4BD9" w:rsidRDefault="00C3430C" w:rsidP="00996AE6">
      <w:pPr>
        <w:spacing w:after="0" w:line="240" w:lineRule="auto"/>
        <w:rPr>
          <w:rFonts w:cstheme="minorHAnsi"/>
          <w:sz w:val="24"/>
          <w:szCs w:val="24"/>
        </w:rPr>
      </w:pPr>
      <w:r w:rsidRPr="005C4BD9">
        <w:rPr>
          <w:rFonts w:cstheme="minorHAnsi"/>
          <w:sz w:val="24"/>
          <w:szCs w:val="24"/>
          <w:highlight w:val="yellow"/>
        </w:rPr>
        <w:t>Yellow highlighting</w:t>
      </w:r>
      <w:r w:rsidRPr="005C4BD9">
        <w:rPr>
          <w:rFonts w:cstheme="minorHAnsi"/>
          <w:sz w:val="24"/>
          <w:szCs w:val="24"/>
        </w:rPr>
        <w:t xml:space="preserve"> indicates new inclusion on this listing</w:t>
      </w:r>
    </w:p>
    <w:p w14:paraId="7D8FD58D" w14:textId="77777777" w:rsidR="00714C81" w:rsidRDefault="00714C81" w:rsidP="005C5A3D">
      <w:pPr>
        <w:spacing w:after="0" w:line="240" w:lineRule="auto"/>
        <w:rPr>
          <w:rFonts w:cstheme="minorHAnsi"/>
          <w:b/>
          <w:bCs/>
          <w:sz w:val="24"/>
          <w:szCs w:val="24"/>
          <w:u w:val="single"/>
        </w:rPr>
      </w:pPr>
    </w:p>
    <w:p w14:paraId="2CA5AF79" w14:textId="6B497A7D" w:rsidR="00A632D8" w:rsidRDefault="00A632D8" w:rsidP="002B342B">
      <w:pPr>
        <w:spacing w:after="0" w:line="240" w:lineRule="auto"/>
        <w:rPr>
          <w:rStyle w:val="Hyperlink"/>
          <w:rFonts w:cstheme="minorHAnsi"/>
          <w:b/>
          <w:bCs/>
          <w:sz w:val="24"/>
          <w:szCs w:val="24"/>
        </w:rPr>
      </w:pPr>
    </w:p>
    <w:p w14:paraId="7CECFCD3" w14:textId="77777777" w:rsidR="00A632D8" w:rsidRPr="00540037" w:rsidRDefault="00A632D8" w:rsidP="002B342B">
      <w:pPr>
        <w:spacing w:after="0" w:line="240" w:lineRule="auto"/>
        <w:rPr>
          <w:rFonts w:cstheme="minorHAnsi"/>
          <w:b/>
          <w:bCs/>
          <w:sz w:val="24"/>
          <w:szCs w:val="24"/>
          <w:u w:val="single"/>
        </w:rPr>
      </w:pPr>
    </w:p>
    <w:p w14:paraId="632B856C" w14:textId="220B4573" w:rsidR="002172EF" w:rsidRPr="004C1D05" w:rsidRDefault="00DA56D1" w:rsidP="00A632D8">
      <w:pPr>
        <w:spacing w:after="0" w:line="240" w:lineRule="auto"/>
        <w:rPr>
          <w:rFonts w:cstheme="minorHAnsi"/>
          <w:b/>
          <w:bCs/>
          <w:sz w:val="24"/>
          <w:szCs w:val="24"/>
          <w:u w:val="single"/>
        </w:rPr>
      </w:pPr>
      <w:hyperlink r:id="rId11" w:history="1">
        <w:proofErr w:type="spellStart"/>
        <w:r w:rsidR="00A632D8" w:rsidRPr="004C1D05">
          <w:rPr>
            <w:rStyle w:val="Hyperlink"/>
            <w:rFonts w:cstheme="minorHAnsi"/>
            <w:b/>
            <w:bCs/>
            <w:color w:val="auto"/>
            <w:sz w:val="24"/>
            <w:szCs w:val="24"/>
            <w:highlight w:val="yellow"/>
          </w:rPr>
          <w:t>Wonkhe</w:t>
        </w:r>
        <w:proofErr w:type="spellEnd"/>
        <w:r w:rsidR="00A632D8" w:rsidRPr="004C1D05">
          <w:rPr>
            <w:rStyle w:val="Hyperlink"/>
            <w:rFonts w:cstheme="minorHAnsi"/>
            <w:b/>
            <w:bCs/>
            <w:color w:val="auto"/>
            <w:sz w:val="24"/>
            <w:szCs w:val="24"/>
            <w:highlight w:val="yellow"/>
          </w:rPr>
          <w:t xml:space="preserve"> @ Home: Don’t Drop Out</w:t>
        </w:r>
        <w:r w:rsidR="00BF443D" w:rsidRPr="004C1D05">
          <w:rPr>
            <w:rStyle w:val="Hyperlink"/>
            <w:rFonts w:cstheme="minorHAnsi"/>
            <w:b/>
            <w:bCs/>
            <w:color w:val="auto"/>
            <w:sz w:val="24"/>
            <w:szCs w:val="24"/>
            <w:highlight w:val="yellow"/>
          </w:rPr>
          <w:t xml:space="preserve">, </w:t>
        </w:r>
        <w:r w:rsidR="00A632D8" w:rsidRPr="004C1D05">
          <w:rPr>
            <w:rStyle w:val="Hyperlink"/>
            <w:rFonts w:cstheme="minorHAnsi"/>
            <w:b/>
            <w:bCs/>
            <w:color w:val="auto"/>
            <w:sz w:val="24"/>
            <w:szCs w:val="24"/>
            <w:highlight w:val="yellow"/>
          </w:rPr>
          <w:t xml:space="preserve">Averting a </w:t>
        </w:r>
        <w:proofErr w:type="spellStart"/>
        <w:r w:rsidR="00A632D8" w:rsidRPr="004C1D05">
          <w:rPr>
            <w:rStyle w:val="Hyperlink"/>
            <w:rFonts w:cstheme="minorHAnsi"/>
            <w:b/>
            <w:bCs/>
            <w:color w:val="auto"/>
            <w:sz w:val="24"/>
            <w:szCs w:val="24"/>
            <w:highlight w:val="yellow"/>
          </w:rPr>
          <w:t>Covid</w:t>
        </w:r>
        <w:proofErr w:type="spellEnd"/>
        <w:r w:rsidR="00A632D8" w:rsidRPr="004C1D05">
          <w:rPr>
            <w:rStyle w:val="Hyperlink"/>
            <w:rFonts w:cstheme="minorHAnsi"/>
            <w:b/>
            <w:bCs/>
            <w:color w:val="auto"/>
            <w:sz w:val="24"/>
            <w:szCs w:val="24"/>
            <w:highlight w:val="yellow"/>
          </w:rPr>
          <w:t xml:space="preserve"> retention crisis</w:t>
        </w:r>
      </w:hyperlink>
    </w:p>
    <w:p w14:paraId="257415D6" w14:textId="71766A09" w:rsidR="00BF443D" w:rsidRPr="00BF443D" w:rsidRDefault="00BF443D" w:rsidP="00A632D8">
      <w:pPr>
        <w:spacing w:after="0" w:line="240" w:lineRule="auto"/>
        <w:rPr>
          <w:rFonts w:cstheme="minorHAnsi"/>
          <w:b/>
          <w:bCs/>
          <w:sz w:val="24"/>
          <w:szCs w:val="24"/>
          <w:u w:val="single"/>
        </w:rPr>
      </w:pPr>
    </w:p>
    <w:p w14:paraId="20908AD7" w14:textId="793CF0DB" w:rsidR="00BF443D" w:rsidRPr="00BF443D" w:rsidRDefault="00BF443D" w:rsidP="00BF443D">
      <w:pPr>
        <w:spacing w:after="0" w:line="240" w:lineRule="auto"/>
        <w:rPr>
          <w:rFonts w:ascii="Helvetica" w:hAnsi="Helvetica"/>
        </w:rPr>
      </w:pPr>
      <w:r w:rsidRPr="00BF443D">
        <w:rPr>
          <w:rFonts w:ascii="Helvetica" w:hAnsi="Helvetica"/>
        </w:rPr>
        <w:t>4 November 2020</w:t>
      </w:r>
      <w:r w:rsidR="00741038">
        <w:rPr>
          <w:rFonts w:ascii="Helvetica" w:hAnsi="Helvetica"/>
        </w:rPr>
        <w:t xml:space="preserve">   09:30 – 12:30</w:t>
      </w:r>
    </w:p>
    <w:p w14:paraId="1B1258E9" w14:textId="77777777" w:rsidR="005532D1" w:rsidRDefault="005532D1" w:rsidP="00BF443D">
      <w:pPr>
        <w:spacing w:after="0" w:line="240" w:lineRule="auto"/>
        <w:rPr>
          <w:rFonts w:ascii="Helvetica" w:hAnsi="Helvetica"/>
          <w:b/>
          <w:bCs/>
          <w:color w:val="FFFFFF"/>
        </w:rPr>
      </w:pPr>
    </w:p>
    <w:p w14:paraId="453EBE6B" w14:textId="77777777" w:rsidR="005532D1" w:rsidRPr="005532D1" w:rsidRDefault="005532D1" w:rsidP="005532D1">
      <w:pPr>
        <w:pStyle w:val="introductiontext"/>
        <w:shd w:val="clear" w:color="auto" w:fill="FFFFFF"/>
        <w:spacing w:before="0" w:beforeAutospacing="0"/>
        <w:rPr>
          <w:rFonts w:asciiTheme="minorHAnsi" w:eastAsiaTheme="minorHAnsi" w:hAnsiTheme="minorHAnsi" w:cstheme="minorHAnsi"/>
          <w:lang w:eastAsia="en-US"/>
        </w:rPr>
      </w:pPr>
      <w:r w:rsidRPr="005532D1">
        <w:rPr>
          <w:rFonts w:asciiTheme="minorHAnsi" w:eastAsiaTheme="minorHAnsi" w:hAnsiTheme="minorHAnsi" w:cstheme="minorHAnsi"/>
          <w:lang w:eastAsia="en-US"/>
        </w:rPr>
        <w:t>Cases of Covid-19 continue to rise, and universities are facing pressure to switch back to online teaching. Students are having a university experience that is more than a little different – and are coping with constraints to their social interactions, maintaining their engagement in learning and managing their own wellbeing.</w:t>
      </w:r>
    </w:p>
    <w:p w14:paraId="0219CA76" w14:textId="0CBD5EE6" w:rsidR="005532D1" w:rsidRPr="000F6818" w:rsidRDefault="005532D1" w:rsidP="000F6818">
      <w:pPr>
        <w:pStyle w:val="introductiontext"/>
        <w:shd w:val="clear" w:color="auto" w:fill="FFFFFF"/>
        <w:spacing w:before="0" w:beforeAutospacing="0"/>
        <w:rPr>
          <w:rFonts w:asciiTheme="minorHAnsi" w:eastAsiaTheme="minorHAnsi" w:hAnsiTheme="minorHAnsi" w:cstheme="minorHAnsi"/>
          <w:lang w:eastAsia="en-US"/>
        </w:rPr>
      </w:pPr>
      <w:r w:rsidRPr="005532D1">
        <w:rPr>
          <w:rFonts w:asciiTheme="minorHAnsi" w:eastAsiaTheme="minorHAnsi" w:hAnsiTheme="minorHAnsi" w:cstheme="minorHAnsi"/>
          <w:lang w:eastAsia="en-US"/>
        </w:rPr>
        <w:t xml:space="preserve">This </w:t>
      </w:r>
      <w:proofErr w:type="spellStart"/>
      <w:r w:rsidRPr="005532D1">
        <w:rPr>
          <w:rFonts w:asciiTheme="minorHAnsi" w:eastAsiaTheme="minorHAnsi" w:hAnsiTheme="minorHAnsi" w:cstheme="minorHAnsi"/>
          <w:lang w:eastAsia="en-US"/>
        </w:rPr>
        <w:t>Wonkhe</w:t>
      </w:r>
      <w:proofErr w:type="spellEnd"/>
      <w:r w:rsidRPr="005532D1">
        <w:rPr>
          <w:rFonts w:asciiTheme="minorHAnsi" w:eastAsiaTheme="minorHAnsi" w:hAnsiTheme="minorHAnsi" w:cstheme="minorHAnsi"/>
          <w:lang w:eastAsia="en-US"/>
        </w:rPr>
        <w:t xml:space="preserve"> @ Home event will consider what the higher education sector could do to avert a possible retention crisis this year. We’ll get a picture of what’s going on </w:t>
      </w:r>
      <w:proofErr w:type="spellStart"/>
      <w:r w:rsidRPr="005532D1">
        <w:rPr>
          <w:rFonts w:asciiTheme="minorHAnsi" w:eastAsiaTheme="minorHAnsi" w:hAnsiTheme="minorHAnsi" w:cstheme="minorHAnsi"/>
          <w:lang w:eastAsia="en-US"/>
        </w:rPr>
        <w:t>on</w:t>
      </w:r>
      <w:proofErr w:type="spellEnd"/>
      <w:r w:rsidRPr="005532D1">
        <w:rPr>
          <w:rFonts w:asciiTheme="minorHAnsi" w:eastAsiaTheme="minorHAnsi" w:hAnsiTheme="minorHAnsi" w:cstheme="minorHAnsi"/>
          <w:lang w:eastAsia="en-US"/>
        </w:rPr>
        <w:t xml:space="preserve"> the ground – including launching brand new research on retention we’ve been conducting this month with students’ unions – and how universities are responding to the challenges thrown up by Covid-19.</w:t>
      </w:r>
    </w:p>
    <w:p w14:paraId="08BA576D" w14:textId="77777777" w:rsidR="005532D1" w:rsidRDefault="005532D1" w:rsidP="00BF443D">
      <w:pPr>
        <w:spacing w:after="0" w:line="240" w:lineRule="auto"/>
        <w:rPr>
          <w:rFonts w:ascii="Helvetica" w:hAnsi="Helvetica"/>
          <w:b/>
          <w:bCs/>
          <w:color w:val="FFFFFF"/>
        </w:rPr>
      </w:pPr>
    </w:p>
    <w:p w14:paraId="642B1479" w14:textId="29E99C31" w:rsidR="00BF443D" w:rsidRDefault="00DA56D1" w:rsidP="00BF443D">
      <w:pPr>
        <w:spacing w:after="0" w:line="240" w:lineRule="auto"/>
        <w:rPr>
          <w:rFonts w:ascii="Helvetica" w:hAnsi="Helvetica"/>
          <w:color w:val="FFFFFF"/>
        </w:rPr>
      </w:pPr>
      <w:hyperlink r:id="rId12" w:anchor="buy-tickets" w:history="1">
        <w:r w:rsidR="00BF443D" w:rsidRPr="00BF443D">
          <w:rPr>
            <w:rStyle w:val="Hyperlink"/>
            <w:rFonts w:ascii="Helvetica" w:hAnsi="Helvetica" w:cstheme="minorBidi"/>
            <w:b/>
            <w:bCs/>
          </w:rPr>
          <w:t>Book tickets</w:t>
        </w:r>
      </w:hyperlink>
    </w:p>
    <w:p w14:paraId="66CEDD6B" w14:textId="400AF32D" w:rsidR="00BF443D" w:rsidRDefault="00BF443D" w:rsidP="00A632D8">
      <w:pPr>
        <w:spacing w:after="0" w:line="240" w:lineRule="auto"/>
        <w:rPr>
          <w:rFonts w:cstheme="minorHAnsi"/>
          <w:b/>
          <w:bCs/>
          <w:sz w:val="24"/>
          <w:szCs w:val="24"/>
          <w:u w:val="single"/>
        </w:rPr>
      </w:pPr>
    </w:p>
    <w:p w14:paraId="7F1FDAFD" w14:textId="04210D5B" w:rsidR="00EC0070" w:rsidRDefault="00EC0070" w:rsidP="00A632D8">
      <w:pPr>
        <w:spacing w:after="0" w:line="240" w:lineRule="auto"/>
        <w:rPr>
          <w:rFonts w:cstheme="minorHAnsi"/>
          <w:b/>
          <w:bCs/>
          <w:sz w:val="24"/>
          <w:szCs w:val="24"/>
          <w:u w:val="single"/>
        </w:rPr>
      </w:pPr>
    </w:p>
    <w:p w14:paraId="4CC47993" w14:textId="2878C9E1" w:rsidR="00C97DBB" w:rsidRDefault="00C97DBB" w:rsidP="00254952">
      <w:pPr>
        <w:pStyle w:val="introductiontext"/>
        <w:shd w:val="clear" w:color="auto" w:fill="FFFFFF"/>
        <w:spacing w:before="0" w:beforeAutospacing="0"/>
        <w:rPr>
          <w:rFonts w:asciiTheme="minorHAnsi" w:eastAsiaTheme="minorHAnsi" w:hAnsiTheme="minorHAnsi" w:cstheme="minorHAnsi"/>
          <w:lang w:eastAsia="en-US"/>
        </w:rPr>
      </w:pPr>
    </w:p>
    <w:p w14:paraId="207BB4C7" w14:textId="5A276613" w:rsidR="00C97DBB" w:rsidRPr="00C97DBB" w:rsidRDefault="00DA56D1" w:rsidP="00C97DBB">
      <w:pPr>
        <w:pStyle w:val="Heading3"/>
        <w:shd w:val="clear" w:color="auto" w:fill="FFFFFF"/>
        <w:spacing w:before="0" w:after="300" w:line="300" w:lineRule="atLeast"/>
        <w:rPr>
          <w:rStyle w:val="Hyperlink"/>
          <w:rFonts w:asciiTheme="minorHAnsi" w:eastAsiaTheme="minorHAnsi" w:hAnsiTheme="minorHAnsi" w:cstheme="minorHAnsi"/>
          <w:b/>
          <w:bCs/>
          <w:color w:val="auto"/>
          <w:highlight w:val="yellow"/>
        </w:rPr>
      </w:pPr>
      <w:hyperlink r:id="rId13" w:history="1">
        <w:r w:rsidR="00466A80" w:rsidRPr="00C97DBB">
          <w:rPr>
            <w:rStyle w:val="Hyperlink"/>
            <w:rFonts w:asciiTheme="minorHAnsi" w:eastAsiaTheme="minorHAnsi" w:hAnsiTheme="minorHAnsi" w:cstheme="minorHAnsi"/>
            <w:b/>
            <w:bCs/>
            <w:color w:val="auto"/>
            <w:highlight w:val="yellow"/>
          </w:rPr>
          <w:t>Advance HE</w:t>
        </w:r>
        <w:r w:rsidR="00C97DBB" w:rsidRPr="00C97DBB">
          <w:rPr>
            <w:rStyle w:val="Hyperlink"/>
            <w:rFonts w:asciiTheme="minorHAnsi" w:eastAsiaTheme="minorHAnsi" w:hAnsiTheme="minorHAnsi" w:cstheme="minorHAnsi"/>
            <w:b/>
            <w:bCs/>
            <w:color w:val="auto"/>
            <w:highlight w:val="yellow"/>
          </w:rPr>
          <w:t xml:space="preserve"> Innovation in Teaching Practice: Creativity in online teaching 1</w:t>
        </w:r>
      </w:hyperlink>
    </w:p>
    <w:p w14:paraId="6B2AFF17" w14:textId="6F9E31F6" w:rsidR="001F1111" w:rsidRPr="001F1111" w:rsidRDefault="001F1111" w:rsidP="001F1111">
      <w:pPr>
        <w:shd w:val="clear" w:color="auto" w:fill="FFFFFF"/>
        <w:spacing w:after="75" w:line="240" w:lineRule="auto"/>
        <w:rPr>
          <w:rFonts w:cstheme="minorHAnsi"/>
          <w:b/>
          <w:bCs/>
          <w:sz w:val="24"/>
          <w:szCs w:val="24"/>
        </w:rPr>
      </w:pPr>
      <w:r w:rsidRPr="001F1111">
        <w:rPr>
          <w:rFonts w:cstheme="minorHAnsi"/>
          <w:b/>
          <w:bCs/>
          <w:sz w:val="24"/>
          <w:szCs w:val="24"/>
        </w:rPr>
        <w:t>04 November 2020 10:00 - 16:00</w:t>
      </w:r>
    </w:p>
    <w:p w14:paraId="6B88F93C" w14:textId="77777777" w:rsidR="001F1111" w:rsidRPr="001F1111" w:rsidRDefault="001F1111" w:rsidP="001F1111">
      <w:pPr>
        <w:shd w:val="clear" w:color="auto" w:fill="FFFFFF"/>
        <w:spacing w:after="0" w:line="240" w:lineRule="auto"/>
        <w:rPr>
          <w:rFonts w:cstheme="minorHAnsi"/>
          <w:sz w:val="24"/>
          <w:szCs w:val="24"/>
        </w:rPr>
      </w:pPr>
      <w:r w:rsidRPr="001F1111">
        <w:rPr>
          <w:rFonts w:cstheme="minorHAnsi"/>
          <w:sz w:val="24"/>
          <w:szCs w:val="24"/>
        </w:rPr>
        <w:t>A virtual workshop designed to improving the teaching practices of HE lecturers</w:t>
      </w:r>
    </w:p>
    <w:p w14:paraId="2C725D7F" w14:textId="3A79A1C3" w:rsidR="00C97DBB" w:rsidRDefault="00C97DBB" w:rsidP="00C97DBB">
      <w:pPr>
        <w:rPr>
          <w:highlight w:val="yellow"/>
        </w:rPr>
      </w:pPr>
    </w:p>
    <w:p w14:paraId="673F7A66" w14:textId="77777777" w:rsidR="00C97DBB" w:rsidRPr="00C97DBB" w:rsidRDefault="00C97DBB" w:rsidP="00C97DBB">
      <w:pPr>
        <w:rPr>
          <w:highlight w:val="yellow"/>
        </w:rPr>
      </w:pPr>
    </w:p>
    <w:p w14:paraId="3CE58F89" w14:textId="77777777" w:rsidR="00C97DBB" w:rsidRPr="00254952" w:rsidRDefault="00C97DBB" w:rsidP="00254952">
      <w:pPr>
        <w:pStyle w:val="introductiontext"/>
        <w:shd w:val="clear" w:color="auto" w:fill="FFFFFF"/>
        <w:spacing w:before="0" w:beforeAutospacing="0"/>
        <w:rPr>
          <w:rFonts w:asciiTheme="minorHAnsi" w:eastAsiaTheme="minorHAnsi" w:hAnsiTheme="minorHAnsi" w:cstheme="minorHAnsi"/>
          <w:lang w:eastAsia="en-US"/>
        </w:rPr>
      </w:pPr>
    </w:p>
    <w:p w14:paraId="1B62796F" w14:textId="0DEB97E8" w:rsidR="00B5755E" w:rsidRPr="0077645A" w:rsidRDefault="00DA56D1" w:rsidP="00B5755E">
      <w:pPr>
        <w:spacing w:before="100" w:beforeAutospacing="1" w:after="100" w:afterAutospacing="1" w:line="240" w:lineRule="auto"/>
        <w:outlineLvl w:val="0"/>
        <w:rPr>
          <w:rStyle w:val="Hyperlink"/>
          <w:rFonts w:cstheme="minorHAnsi"/>
          <w:b/>
          <w:bCs/>
          <w:color w:val="auto"/>
          <w:sz w:val="24"/>
          <w:szCs w:val="24"/>
        </w:rPr>
      </w:pPr>
      <w:hyperlink r:id="rId14" w:history="1">
        <w:r w:rsidR="00B5755E" w:rsidRPr="00B5755E">
          <w:rPr>
            <w:rStyle w:val="Hyperlink"/>
            <w:rFonts w:cstheme="minorHAnsi"/>
            <w:b/>
            <w:bCs/>
            <w:color w:val="auto"/>
            <w:sz w:val="24"/>
            <w:szCs w:val="24"/>
            <w:highlight w:val="yellow"/>
          </w:rPr>
          <w:t>HEPI / Lloyds webinar on ‘The long-term impact of COVID-19 on the higher education sector’</w:t>
        </w:r>
      </w:hyperlink>
    </w:p>
    <w:p w14:paraId="1C300F08" w14:textId="5D50E88B" w:rsidR="00B5755E" w:rsidRPr="008D79F0" w:rsidRDefault="00B5755E" w:rsidP="00B5755E">
      <w:pPr>
        <w:spacing w:before="100" w:beforeAutospacing="1" w:after="100" w:afterAutospacing="1" w:line="240" w:lineRule="auto"/>
        <w:outlineLvl w:val="0"/>
        <w:rPr>
          <w:rStyle w:val="Hyperlink"/>
          <w:rFonts w:cstheme="minorHAnsi"/>
          <w:color w:val="0D0D0D" w:themeColor="text1" w:themeTint="F2"/>
          <w:sz w:val="24"/>
          <w:szCs w:val="24"/>
          <w:u w:val="none"/>
        </w:rPr>
      </w:pPr>
      <w:r w:rsidRPr="008D79F0">
        <w:rPr>
          <w:rStyle w:val="Hyperlink"/>
          <w:rFonts w:cstheme="minorHAnsi"/>
          <w:color w:val="0D0D0D" w:themeColor="text1" w:themeTint="F2"/>
          <w:sz w:val="24"/>
          <w:szCs w:val="24"/>
          <w:u w:val="none"/>
        </w:rPr>
        <w:t>4 Nov</w:t>
      </w:r>
      <w:r w:rsidR="008D79F0" w:rsidRPr="008D79F0">
        <w:rPr>
          <w:rStyle w:val="Hyperlink"/>
          <w:rFonts w:cstheme="minorHAnsi"/>
          <w:color w:val="0D0D0D" w:themeColor="text1" w:themeTint="F2"/>
          <w:sz w:val="24"/>
          <w:szCs w:val="24"/>
          <w:u w:val="none"/>
        </w:rPr>
        <w:t xml:space="preserve">ember </w:t>
      </w:r>
      <w:proofErr w:type="gramStart"/>
      <w:r w:rsidR="008D79F0" w:rsidRPr="008D79F0">
        <w:rPr>
          <w:rStyle w:val="Hyperlink"/>
          <w:rFonts w:cstheme="minorHAnsi"/>
          <w:color w:val="0D0D0D" w:themeColor="text1" w:themeTint="F2"/>
          <w:sz w:val="24"/>
          <w:szCs w:val="24"/>
          <w:u w:val="none"/>
        </w:rPr>
        <w:t>2020  11:00</w:t>
      </w:r>
      <w:proofErr w:type="gramEnd"/>
      <w:r w:rsidR="008D79F0" w:rsidRPr="008D79F0">
        <w:rPr>
          <w:rStyle w:val="Hyperlink"/>
          <w:rFonts w:cstheme="minorHAnsi"/>
          <w:color w:val="0D0D0D" w:themeColor="text1" w:themeTint="F2"/>
          <w:sz w:val="24"/>
          <w:szCs w:val="24"/>
          <w:u w:val="none"/>
        </w:rPr>
        <w:t xml:space="preserve"> – 12:15</w:t>
      </w:r>
    </w:p>
    <w:p w14:paraId="058F873D" w14:textId="77777777" w:rsidR="00B5755E" w:rsidRPr="00B5755E" w:rsidRDefault="00B5755E" w:rsidP="00B5755E">
      <w:pPr>
        <w:spacing w:before="100" w:beforeAutospacing="1" w:after="100" w:afterAutospacing="1" w:line="240" w:lineRule="auto"/>
        <w:rPr>
          <w:rFonts w:cstheme="minorHAnsi"/>
          <w:sz w:val="24"/>
          <w:szCs w:val="24"/>
        </w:rPr>
      </w:pPr>
      <w:r w:rsidRPr="00B5755E">
        <w:rPr>
          <w:rFonts w:cstheme="minorHAnsi"/>
          <w:sz w:val="24"/>
          <w:szCs w:val="24"/>
        </w:rPr>
        <w:t xml:space="preserve">The events of 2020 have meant higher education institutions and policymakers have needed to focus on the immediate challenges facing them in order to respond to the crisis. However, it is clear the pandemic will have knock-on effects in future. With the Institute for Fiscal Studies estimating losses for the sector of between £3 billion and £19 billion, what will be the long-term financial picture for higher education institutions in the UK? How will last minute policy changes, such as the removal of the student numbers cap and changes to the administration of A-Levels in 2020 impact higher education and students in years to come? </w:t>
      </w:r>
      <w:r w:rsidRPr="00B5755E">
        <w:rPr>
          <w:rFonts w:cstheme="minorHAnsi"/>
          <w:sz w:val="24"/>
          <w:szCs w:val="24"/>
        </w:rPr>
        <w:lastRenderedPageBreak/>
        <w:t>What can we learn from the technological developments of the last few months? Is blended learning here to stay?</w:t>
      </w:r>
    </w:p>
    <w:p w14:paraId="21C222FB" w14:textId="6E40AB5A" w:rsidR="002B342B" w:rsidRDefault="00DA56D1" w:rsidP="002B342B">
      <w:pPr>
        <w:spacing w:after="0" w:line="240" w:lineRule="auto"/>
        <w:rPr>
          <w:rStyle w:val="Hyperlink"/>
          <w:rFonts w:cstheme="minorHAnsi"/>
          <w:b/>
          <w:bCs/>
          <w:sz w:val="24"/>
          <w:szCs w:val="24"/>
        </w:rPr>
      </w:pPr>
      <w:hyperlink r:id="rId15" w:history="1">
        <w:r w:rsidR="00070552" w:rsidRPr="00070552">
          <w:rPr>
            <w:rStyle w:val="Hyperlink"/>
            <w:rFonts w:cstheme="minorHAnsi"/>
            <w:b/>
            <w:bCs/>
            <w:sz w:val="24"/>
            <w:szCs w:val="24"/>
          </w:rPr>
          <w:t>Book Here</w:t>
        </w:r>
      </w:hyperlink>
    </w:p>
    <w:p w14:paraId="41FA906F" w14:textId="4483CC2A" w:rsidR="00CC39E1" w:rsidRDefault="00CC39E1" w:rsidP="002B342B">
      <w:pPr>
        <w:spacing w:after="0" w:line="240" w:lineRule="auto"/>
        <w:rPr>
          <w:rStyle w:val="Hyperlink"/>
          <w:rFonts w:cstheme="minorHAnsi"/>
          <w:b/>
          <w:bCs/>
          <w:sz w:val="24"/>
          <w:szCs w:val="24"/>
        </w:rPr>
      </w:pPr>
    </w:p>
    <w:p w14:paraId="0F3C38EF" w14:textId="77777777" w:rsidR="00CC39E1" w:rsidRDefault="00CC39E1" w:rsidP="002B342B">
      <w:pPr>
        <w:spacing w:after="0" w:line="240" w:lineRule="auto"/>
        <w:rPr>
          <w:rFonts w:cstheme="minorHAnsi"/>
          <w:b/>
          <w:bCs/>
          <w:sz w:val="24"/>
          <w:szCs w:val="24"/>
          <w:u w:val="single"/>
        </w:rPr>
      </w:pPr>
    </w:p>
    <w:p w14:paraId="16A99AEB" w14:textId="427BD0B7" w:rsidR="00CC39E1" w:rsidRPr="00CC39E1" w:rsidRDefault="00CC39E1" w:rsidP="00CC39E1">
      <w:pPr>
        <w:pStyle w:val="Heading2"/>
        <w:shd w:val="clear" w:color="auto" w:fill="FFFFFF"/>
        <w:spacing w:before="0" w:after="270"/>
        <w:textAlignment w:val="baseline"/>
        <w:rPr>
          <w:rFonts w:asciiTheme="minorHAnsi" w:hAnsiTheme="minorHAnsi" w:cstheme="minorHAnsi"/>
          <w:color w:val="auto"/>
          <w:sz w:val="24"/>
          <w:szCs w:val="24"/>
          <w:u w:val="single"/>
        </w:rPr>
      </w:pPr>
      <w:r w:rsidRPr="00CC39E1">
        <w:rPr>
          <w:rFonts w:asciiTheme="minorHAnsi" w:hAnsiTheme="minorHAnsi" w:cstheme="minorHAnsi"/>
          <w:b/>
          <w:bCs/>
          <w:color w:val="auto"/>
          <w:sz w:val="24"/>
          <w:szCs w:val="24"/>
          <w:highlight w:val="yellow"/>
          <w:u w:val="single"/>
        </w:rPr>
        <w:t>Jisc:</w:t>
      </w:r>
      <w:r w:rsidR="00466A80">
        <w:rPr>
          <w:rFonts w:asciiTheme="minorHAnsi" w:hAnsiTheme="minorHAnsi" w:cstheme="minorHAnsi"/>
          <w:b/>
          <w:bCs/>
          <w:color w:val="auto"/>
          <w:sz w:val="24"/>
          <w:szCs w:val="24"/>
          <w:highlight w:val="yellow"/>
          <w:u w:val="single"/>
        </w:rPr>
        <w:t xml:space="preserve"> </w:t>
      </w:r>
      <w:hyperlink r:id="rId16" w:history="1">
        <w:r w:rsidRPr="00CC39E1">
          <w:rPr>
            <w:rStyle w:val="Hyperlink"/>
            <w:rFonts w:asciiTheme="minorHAnsi" w:hAnsiTheme="minorHAnsi" w:cstheme="minorHAnsi"/>
            <w:b/>
            <w:bCs/>
            <w:color w:val="auto"/>
            <w:sz w:val="24"/>
            <w:szCs w:val="24"/>
            <w:highlight w:val="yellow"/>
          </w:rPr>
          <w:t>Learning and teaching reimagined, a new dawn for higher education?</w:t>
        </w:r>
      </w:hyperlink>
    </w:p>
    <w:p w14:paraId="03A8F859" w14:textId="77777777" w:rsidR="00CC39E1" w:rsidRPr="00CC39E1" w:rsidRDefault="00CC39E1" w:rsidP="00CC39E1">
      <w:pPr>
        <w:pStyle w:val="NormalWeb"/>
        <w:shd w:val="clear" w:color="auto" w:fill="FFFFFF"/>
        <w:spacing w:before="0" w:after="0"/>
        <w:textAlignment w:val="baseline"/>
        <w:rPr>
          <w:rFonts w:asciiTheme="minorHAnsi" w:eastAsiaTheme="minorHAnsi" w:hAnsiTheme="minorHAnsi" w:cstheme="minorHAnsi"/>
          <w:sz w:val="24"/>
          <w:szCs w:val="24"/>
          <w:lang w:eastAsia="en-US"/>
        </w:rPr>
      </w:pPr>
      <w:r w:rsidRPr="00CC39E1">
        <w:rPr>
          <w:rFonts w:asciiTheme="minorHAnsi" w:eastAsiaTheme="minorHAnsi" w:hAnsiTheme="minorHAnsi" w:cstheme="minorHAnsi"/>
          <w:sz w:val="24"/>
          <w:szCs w:val="24"/>
          <w:lang w:eastAsia="en-US"/>
        </w:rPr>
        <w:t>4 Nov 2020 (11:00 - 12:30)</w:t>
      </w:r>
      <w:r w:rsidRPr="00CC39E1">
        <w:rPr>
          <w:rFonts w:asciiTheme="minorHAnsi" w:eastAsiaTheme="minorHAnsi" w:hAnsiTheme="minorHAnsi" w:cstheme="minorHAnsi"/>
          <w:sz w:val="24"/>
          <w:szCs w:val="24"/>
          <w:lang w:eastAsia="en-US"/>
        </w:rPr>
        <w:br/>
        <w:t>Tickets: Free - booking required</w:t>
      </w:r>
    </w:p>
    <w:p w14:paraId="19811FF2" w14:textId="04F6C0E9" w:rsidR="00B5755E" w:rsidRDefault="00DA56D1" w:rsidP="002B342B">
      <w:pPr>
        <w:spacing w:after="0" w:line="240" w:lineRule="auto"/>
        <w:rPr>
          <w:rFonts w:cstheme="minorHAnsi"/>
          <w:sz w:val="24"/>
          <w:szCs w:val="24"/>
        </w:rPr>
      </w:pPr>
      <w:hyperlink r:id="rId17" w:history="1">
        <w:r w:rsidR="002A0A31" w:rsidRPr="002A0A31">
          <w:rPr>
            <w:rFonts w:cstheme="minorHAnsi"/>
            <w:sz w:val="24"/>
            <w:szCs w:val="24"/>
          </w:rPr>
          <w:t>Learning and teaching reimagined</w:t>
        </w:r>
      </w:hyperlink>
      <w:r w:rsidR="002A0A31" w:rsidRPr="002A0A31">
        <w:rPr>
          <w:rFonts w:cstheme="minorHAnsi"/>
          <w:sz w:val="24"/>
          <w:szCs w:val="24"/>
        </w:rPr>
        <w:t> is a sector-wide initiative that launched in June in response to the rapid move to online learning and teaching. This webinar will mark the launch of the initiative’s flagship report which brings together the last five months of research and engagement with leaders from universities across the UK and partner sector bodies.</w:t>
      </w:r>
    </w:p>
    <w:p w14:paraId="64ACD063" w14:textId="77777777" w:rsidR="00534DF4" w:rsidRDefault="00534DF4" w:rsidP="002B342B">
      <w:pPr>
        <w:spacing w:after="0" w:line="240" w:lineRule="auto"/>
        <w:rPr>
          <w:rFonts w:cstheme="minorHAnsi"/>
          <w:sz w:val="24"/>
          <w:szCs w:val="24"/>
        </w:rPr>
      </w:pPr>
    </w:p>
    <w:p w14:paraId="797DE838" w14:textId="66A3475E" w:rsidR="000427A4" w:rsidRPr="000427A4" w:rsidRDefault="00534DF4" w:rsidP="000427A4">
      <w:pPr>
        <w:pStyle w:val="Heading1"/>
        <w:shd w:val="clear" w:color="auto" w:fill="E4EAEC"/>
        <w:spacing w:before="0" w:beforeAutospacing="0" w:after="0" w:afterAutospacing="0"/>
        <w:textAlignment w:val="baseline"/>
        <w:rPr>
          <w:rStyle w:val="Hyperlink"/>
          <w:rFonts w:asciiTheme="minorHAnsi" w:eastAsiaTheme="majorEastAsia" w:hAnsiTheme="minorHAnsi" w:cstheme="minorHAnsi"/>
          <w:color w:val="auto"/>
          <w:kern w:val="0"/>
          <w:sz w:val="24"/>
          <w:szCs w:val="24"/>
          <w:highlight w:val="yellow"/>
          <w:lang w:eastAsia="en-US"/>
        </w:rPr>
      </w:pPr>
      <w:r w:rsidRPr="000427A4">
        <w:rPr>
          <w:rStyle w:val="Hyperlink"/>
          <w:rFonts w:asciiTheme="minorHAnsi" w:eastAsiaTheme="majorEastAsia" w:hAnsiTheme="minorHAnsi" w:cstheme="minorHAnsi"/>
          <w:color w:val="auto"/>
          <w:kern w:val="0"/>
          <w:sz w:val="24"/>
          <w:szCs w:val="24"/>
          <w:highlight w:val="yellow"/>
          <w:lang w:eastAsia="en-US"/>
        </w:rPr>
        <w:t>Jisc:</w:t>
      </w:r>
      <w:r w:rsidR="000427A4" w:rsidRPr="000427A4">
        <w:rPr>
          <w:rStyle w:val="Hyperlink"/>
          <w:rFonts w:asciiTheme="minorHAnsi" w:eastAsiaTheme="majorEastAsia" w:hAnsiTheme="minorHAnsi" w:cstheme="minorHAnsi"/>
          <w:color w:val="auto"/>
          <w:kern w:val="0"/>
          <w:sz w:val="24"/>
          <w:szCs w:val="24"/>
          <w:highlight w:val="yellow"/>
          <w:lang w:eastAsia="en-US"/>
        </w:rPr>
        <w:t xml:space="preserve"> What is digital </w:t>
      </w:r>
      <w:proofErr w:type="gramStart"/>
      <w:r w:rsidR="000427A4" w:rsidRPr="000427A4">
        <w:rPr>
          <w:rStyle w:val="Hyperlink"/>
          <w:rFonts w:asciiTheme="minorHAnsi" w:eastAsiaTheme="majorEastAsia" w:hAnsiTheme="minorHAnsi" w:cstheme="minorHAnsi"/>
          <w:color w:val="auto"/>
          <w:kern w:val="0"/>
          <w:sz w:val="24"/>
          <w:szCs w:val="24"/>
          <w:highlight w:val="yellow"/>
          <w:lang w:eastAsia="en-US"/>
        </w:rPr>
        <w:t>preservation</w:t>
      </w:r>
      <w:proofErr w:type="gramEnd"/>
      <w:r w:rsidR="000427A4" w:rsidRPr="000427A4">
        <w:rPr>
          <w:rStyle w:val="Hyperlink"/>
          <w:rFonts w:asciiTheme="minorHAnsi" w:eastAsiaTheme="majorEastAsia" w:hAnsiTheme="minorHAnsi" w:cstheme="minorHAnsi"/>
          <w:color w:val="auto"/>
          <w:kern w:val="0"/>
          <w:sz w:val="24"/>
          <w:szCs w:val="24"/>
          <w:highlight w:val="yellow"/>
          <w:lang w:eastAsia="en-US"/>
        </w:rPr>
        <w:t xml:space="preserve"> and should you be worried?</w:t>
      </w:r>
    </w:p>
    <w:p w14:paraId="6E42B456" w14:textId="77777777" w:rsidR="000427A4" w:rsidRDefault="000427A4" w:rsidP="000427A4">
      <w:pPr>
        <w:pStyle w:val="page-summary"/>
        <w:shd w:val="clear" w:color="auto" w:fill="E4EAEC"/>
        <w:textAlignment w:val="baseline"/>
        <w:rPr>
          <w:rStyle w:val="Hyperlink"/>
          <w:rFonts w:asciiTheme="minorHAnsi" w:eastAsiaTheme="majorEastAsia" w:hAnsiTheme="minorHAnsi" w:cstheme="minorHAnsi"/>
          <w:b/>
          <w:bCs/>
          <w:color w:val="auto"/>
          <w:highlight w:val="yellow"/>
          <w:lang w:eastAsia="en-US"/>
        </w:rPr>
      </w:pPr>
      <w:r w:rsidRPr="000427A4">
        <w:rPr>
          <w:rStyle w:val="Hyperlink"/>
          <w:rFonts w:asciiTheme="minorHAnsi" w:eastAsiaTheme="majorEastAsia" w:hAnsiTheme="minorHAnsi" w:cstheme="minorHAnsi"/>
          <w:b/>
          <w:bCs/>
          <w:color w:val="auto"/>
          <w:highlight w:val="yellow"/>
          <w:lang w:eastAsia="en-US"/>
        </w:rPr>
        <w:t> Why you need to take digital preservation seriously and why it’s probably time to do something about it</w:t>
      </w:r>
    </w:p>
    <w:p w14:paraId="74E5DE9C" w14:textId="77777777" w:rsidR="000427A4" w:rsidRDefault="000427A4" w:rsidP="000427A4">
      <w:pPr>
        <w:pStyle w:val="page-summary"/>
        <w:shd w:val="clear" w:color="auto" w:fill="E4EAEC"/>
        <w:textAlignment w:val="baseline"/>
        <w:rPr>
          <w:rStyle w:val="Hyperlink"/>
          <w:rFonts w:asciiTheme="minorHAnsi" w:eastAsiaTheme="majorEastAsia" w:hAnsiTheme="minorHAnsi" w:cstheme="minorHAnsi"/>
          <w:b/>
          <w:bCs/>
          <w:color w:val="auto"/>
          <w:highlight w:val="yellow"/>
          <w:lang w:eastAsia="en-US"/>
        </w:rPr>
      </w:pPr>
    </w:p>
    <w:p w14:paraId="46637B8D" w14:textId="77777777" w:rsidR="00C90095" w:rsidRPr="00C90095" w:rsidRDefault="00C90095" w:rsidP="00C90095">
      <w:pPr>
        <w:shd w:val="clear" w:color="auto" w:fill="FFFFFF"/>
        <w:spacing w:before="100" w:beforeAutospacing="1" w:after="100" w:afterAutospacing="1" w:line="240" w:lineRule="auto"/>
        <w:textAlignment w:val="baseline"/>
        <w:rPr>
          <w:rFonts w:ascii="Arial" w:eastAsia="Times New Roman" w:hAnsi="Arial" w:cs="Arial"/>
          <w:color w:val="2C3841"/>
          <w:sz w:val="24"/>
          <w:szCs w:val="24"/>
          <w:lang w:eastAsia="en-GB"/>
        </w:rPr>
      </w:pPr>
      <w:r w:rsidRPr="00C90095">
        <w:rPr>
          <w:rFonts w:ascii="Arial" w:eastAsia="Times New Roman" w:hAnsi="Arial" w:cs="Arial"/>
          <w:color w:val="2C3841"/>
          <w:sz w:val="24"/>
          <w:szCs w:val="24"/>
          <w:lang w:eastAsia="en-GB"/>
        </w:rPr>
        <w:t>5 November 2020</w:t>
      </w:r>
    </w:p>
    <w:p w14:paraId="7187A56A" w14:textId="77777777" w:rsidR="00C90095" w:rsidRPr="00C90095" w:rsidRDefault="00C90095" w:rsidP="00C90095">
      <w:pPr>
        <w:shd w:val="clear" w:color="auto" w:fill="FFFFFF"/>
        <w:spacing w:after="0" w:line="240" w:lineRule="auto"/>
        <w:textAlignment w:val="baseline"/>
        <w:rPr>
          <w:rFonts w:ascii="Arial" w:eastAsia="Times New Roman" w:hAnsi="Arial" w:cs="Arial"/>
          <w:color w:val="2C3841"/>
          <w:sz w:val="27"/>
          <w:szCs w:val="27"/>
          <w:lang w:eastAsia="en-GB"/>
        </w:rPr>
      </w:pPr>
      <w:r w:rsidRPr="00C90095">
        <w:rPr>
          <w:rFonts w:ascii="Arial" w:eastAsia="Times New Roman" w:hAnsi="Arial" w:cs="Arial"/>
          <w:color w:val="2C3841"/>
          <w:sz w:val="27"/>
          <w:szCs w:val="27"/>
          <w:lang w:eastAsia="en-GB"/>
        </w:rPr>
        <w:t>11:00-12:00</w:t>
      </w:r>
    </w:p>
    <w:p w14:paraId="7B23A6D8" w14:textId="77777777" w:rsidR="000427A4" w:rsidRPr="000427A4" w:rsidRDefault="000427A4" w:rsidP="000427A4">
      <w:pPr>
        <w:pStyle w:val="page-summary"/>
        <w:shd w:val="clear" w:color="auto" w:fill="E4EAEC"/>
        <w:textAlignment w:val="baseline"/>
        <w:rPr>
          <w:rStyle w:val="Hyperlink"/>
          <w:rFonts w:asciiTheme="minorHAnsi" w:eastAsiaTheme="majorEastAsia" w:hAnsiTheme="minorHAnsi" w:cstheme="minorHAnsi"/>
          <w:b/>
          <w:bCs/>
          <w:color w:val="auto"/>
          <w:highlight w:val="yellow"/>
          <w:lang w:eastAsia="en-US"/>
        </w:rPr>
      </w:pPr>
    </w:p>
    <w:p w14:paraId="6239EA95" w14:textId="100D3B29" w:rsidR="00534DF4" w:rsidRDefault="00534DF4" w:rsidP="002B342B">
      <w:pPr>
        <w:spacing w:after="0" w:line="240" w:lineRule="auto"/>
        <w:rPr>
          <w:rFonts w:cstheme="minorHAnsi"/>
          <w:sz w:val="24"/>
          <w:szCs w:val="24"/>
        </w:rPr>
      </w:pPr>
    </w:p>
    <w:p w14:paraId="0953629F" w14:textId="5EFB152C" w:rsidR="002A0A31" w:rsidRDefault="002A0A31" w:rsidP="002B342B">
      <w:pPr>
        <w:spacing w:after="0" w:line="240" w:lineRule="auto"/>
        <w:rPr>
          <w:rFonts w:cstheme="minorHAnsi"/>
          <w:sz w:val="24"/>
          <w:szCs w:val="24"/>
        </w:rPr>
      </w:pPr>
    </w:p>
    <w:p w14:paraId="616827A7" w14:textId="60762732" w:rsidR="002A0A31" w:rsidRPr="002A0A31" w:rsidRDefault="00DA56D1" w:rsidP="002B342B">
      <w:pPr>
        <w:spacing w:after="0" w:line="240" w:lineRule="auto"/>
        <w:rPr>
          <w:rFonts w:cstheme="minorHAnsi"/>
          <w:sz w:val="24"/>
          <w:szCs w:val="24"/>
        </w:rPr>
      </w:pPr>
      <w:hyperlink r:id="rId18" w:history="1">
        <w:r w:rsidR="0087542F" w:rsidRPr="0087542F">
          <w:rPr>
            <w:rStyle w:val="Hyperlink"/>
            <w:rFonts w:cstheme="minorHAnsi"/>
            <w:sz w:val="24"/>
            <w:szCs w:val="24"/>
          </w:rPr>
          <w:t>Book Here</w:t>
        </w:r>
      </w:hyperlink>
    </w:p>
    <w:p w14:paraId="3D40EF93" w14:textId="77777777" w:rsidR="00B5755E" w:rsidRPr="00540037" w:rsidRDefault="00B5755E" w:rsidP="002B342B">
      <w:pPr>
        <w:spacing w:after="0" w:line="240" w:lineRule="auto"/>
        <w:rPr>
          <w:rFonts w:cstheme="minorHAnsi"/>
          <w:b/>
          <w:bCs/>
          <w:sz w:val="24"/>
          <w:szCs w:val="24"/>
          <w:u w:val="single"/>
        </w:rPr>
      </w:pPr>
    </w:p>
    <w:p w14:paraId="6D0E0757" w14:textId="40B03717" w:rsidR="00071438" w:rsidRPr="00540037" w:rsidRDefault="00466A80" w:rsidP="00071438">
      <w:pPr>
        <w:spacing w:after="0" w:line="240" w:lineRule="auto"/>
        <w:rPr>
          <w:rFonts w:cstheme="minorHAnsi"/>
          <w:b/>
          <w:bCs/>
          <w:sz w:val="24"/>
          <w:szCs w:val="24"/>
        </w:rPr>
      </w:pPr>
      <w:r w:rsidRPr="00540037">
        <w:rPr>
          <w:rFonts w:cstheme="minorHAnsi"/>
          <w:b/>
          <w:bCs/>
          <w:color w:val="0D0D0D" w:themeColor="text1" w:themeTint="F2"/>
          <w:sz w:val="24"/>
          <w:szCs w:val="24"/>
          <w:u w:val="single"/>
        </w:rPr>
        <w:t>Advance HE</w:t>
      </w:r>
      <w:r w:rsidR="001553A4" w:rsidRPr="00540037">
        <w:rPr>
          <w:rFonts w:cstheme="minorHAnsi"/>
          <w:b/>
          <w:bCs/>
          <w:color w:val="0D0D0D" w:themeColor="text1" w:themeTint="F2"/>
          <w:sz w:val="24"/>
          <w:szCs w:val="24"/>
          <w:u w:val="single"/>
        </w:rPr>
        <w:t xml:space="preserve">: </w:t>
      </w:r>
      <w:hyperlink r:id="rId19" w:history="1">
        <w:r w:rsidR="00071438" w:rsidRPr="00540037">
          <w:rPr>
            <w:rStyle w:val="Hyperlink"/>
            <w:rFonts w:cstheme="minorHAnsi"/>
            <w:b/>
            <w:bCs/>
            <w:color w:val="0D0D0D" w:themeColor="text1" w:themeTint="F2"/>
            <w:sz w:val="24"/>
            <w:szCs w:val="24"/>
          </w:rPr>
          <w:t>Insights from the Equality, Diversity and Inclusion Statistical Report</w:t>
        </w:r>
      </w:hyperlink>
    </w:p>
    <w:p w14:paraId="30FA56DB" w14:textId="77777777" w:rsidR="001553A4" w:rsidRPr="00540037" w:rsidRDefault="001553A4" w:rsidP="00071438">
      <w:pPr>
        <w:spacing w:after="0" w:line="240" w:lineRule="auto"/>
        <w:rPr>
          <w:rFonts w:cstheme="minorHAnsi"/>
          <w:b/>
          <w:bCs/>
          <w:sz w:val="24"/>
          <w:szCs w:val="24"/>
        </w:rPr>
      </w:pPr>
    </w:p>
    <w:p w14:paraId="4E3C92C9" w14:textId="77777777" w:rsidR="00071438" w:rsidRPr="00540037" w:rsidRDefault="00071438" w:rsidP="00071438">
      <w:pPr>
        <w:spacing w:after="0" w:line="240" w:lineRule="auto"/>
        <w:rPr>
          <w:rFonts w:cstheme="minorHAnsi"/>
          <w:sz w:val="24"/>
          <w:szCs w:val="24"/>
        </w:rPr>
      </w:pPr>
      <w:r w:rsidRPr="00540037">
        <w:rPr>
          <w:rFonts w:cstheme="minorHAnsi"/>
          <w:sz w:val="24"/>
          <w:szCs w:val="24"/>
        </w:rPr>
        <w:t>5 November 2020 – Virtual</w:t>
      </w:r>
    </w:p>
    <w:p w14:paraId="04D7FE5E" w14:textId="77777777" w:rsidR="00071438" w:rsidRPr="00540037" w:rsidRDefault="00071438" w:rsidP="00071438">
      <w:pPr>
        <w:spacing w:after="0" w:line="240" w:lineRule="auto"/>
        <w:rPr>
          <w:rFonts w:cstheme="minorHAnsi"/>
          <w:sz w:val="24"/>
          <w:szCs w:val="24"/>
        </w:rPr>
      </w:pPr>
      <w:r w:rsidRPr="00540037">
        <w:rPr>
          <w:rFonts w:cstheme="minorHAnsi"/>
          <w:sz w:val="24"/>
          <w:szCs w:val="24"/>
        </w:rPr>
        <w:t>Drawing on findings from the Advance HE Equality in Higher Education Statistics Report and the Student Academic Experience Survey Results 2020, this session on 5 November 2020 will offer further insights into the correlation between race, ethnicity and religion and awarding gaps.</w:t>
      </w:r>
    </w:p>
    <w:p w14:paraId="26AE88C0" w14:textId="1141CEEB" w:rsidR="002B342B" w:rsidRPr="00540037" w:rsidRDefault="00DA56D1" w:rsidP="00071438">
      <w:pPr>
        <w:spacing w:after="0" w:line="240" w:lineRule="auto"/>
        <w:rPr>
          <w:rFonts w:cstheme="minorHAnsi"/>
          <w:b/>
          <w:bCs/>
          <w:sz w:val="24"/>
          <w:szCs w:val="24"/>
          <w:u w:val="single"/>
        </w:rPr>
      </w:pPr>
      <w:hyperlink r:id="rId20" w:history="1">
        <w:r w:rsidR="00071438" w:rsidRPr="00540037">
          <w:rPr>
            <w:rStyle w:val="Hyperlink"/>
            <w:rFonts w:cstheme="minorHAnsi"/>
            <w:b/>
            <w:bCs/>
            <w:sz w:val="24"/>
            <w:szCs w:val="24"/>
          </w:rPr>
          <w:t>Secure your place</w:t>
        </w:r>
      </w:hyperlink>
    </w:p>
    <w:p w14:paraId="625BABBF" w14:textId="71D89706" w:rsidR="00234BDF" w:rsidRPr="00540037" w:rsidRDefault="00234BDF" w:rsidP="005A7C07">
      <w:pPr>
        <w:pStyle w:val="NormalWeb"/>
        <w:spacing w:before="0" w:beforeAutospacing="0" w:after="0" w:afterAutospacing="0"/>
        <w:textAlignment w:val="baseline"/>
        <w:rPr>
          <w:rFonts w:asciiTheme="minorHAnsi" w:hAnsiTheme="minorHAnsi" w:cstheme="minorHAnsi"/>
          <w:sz w:val="24"/>
          <w:szCs w:val="24"/>
        </w:rPr>
      </w:pPr>
    </w:p>
    <w:p w14:paraId="1BEDBA5A" w14:textId="6B9B509E" w:rsidR="009A238A" w:rsidRPr="00540037" w:rsidRDefault="00B95CE7" w:rsidP="009A238A">
      <w:pPr>
        <w:pStyle w:val="Heading1"/>
        <w:spacing w:before="0" w:beforeAutospacing="0" w:after="105" w:afterAutospacing="0" w:line="312" w:lineRule="atLeast"/>
        <w:rPr>
          <w:rFonts w:asciiTheme="minorHAnsi" w:hAnsiTheme="minorHAnsi" w:cstheme="minorHAnsi"/>
          <w:color w:val="0D0D0D" w:themeColor="text1" w:themeTint="F2"/>
          <w:sz w:val="24"/>
          <w:szCs w:val="24"/>
          <w:u w:val="single"/>
        </w:rPr>
      </w:pPr>
      <w:r w:rsidRPr="00540037">
        <w:rPr>
          <w:rFonts w:asciiTheme="minorHAnsi" w:hAnsiTheme="minorHAnsi" w:cstheme="minorHAnsi"/>
          <w:color w:val="0D0D0D" w:themeColor="text1" w:themeTint="F2"/>
          <w:sz w:val="24"/>
          <w:szCs w:val="24"/>
          <w:u w:val="single"/>
        </w:rPr>
        <w:t xml:space="preserve">Universities UK:  </w:t>
      </w:r>
      <w:hyperlink r:id="rId21" w:history="1">
        <w:r w:rsidR="009A238A" w:rsidRPr="00540037">
          <w:rPr>
            <w:rStyle w:val="Hyperlink"/>
            <w:rFonts w:asciiTheme="minorHAnsi" w:hAnsiTheme="minorHAnsi" w:cstheme="minorHAnsi"/>
            <w:color w:val="0D0D0D" w:themeColor="text1" w:themeTint="F2"/>
            <w:sz w:val="24"/>
            <w:szCs w:val="24"/>
          </w:rPr>
          <w:t xml:space="preserve">Improving student retention 2020 </w:t>
        </w:r>
      </w:hyperlink>
      <w:r w:rsidR="009A238A" w:rsidRPr="00540037">
        <w:rPr>
          <w:rFonts w:asciiTheme="minorHAnsi" w:hAnsiTheme="minorHAnsi" w:cstheme="minorHAnsi"/>
          <w:color w:val="0D0D0D" w:themeColor="text1" w:themeTint="F2"/>
          <w:sz w:val="24"/>
          <w:szCs w:val="24"/>
          <w:u w:val="single"/>
        </w:rPr>
        <w:t xml:space="preserve"> </w:t>
      </w:r>
    </w:p>
    <w:p w14:paraId="4070BFED" w14:textId="77777777" w:rsidR="00B95CE7" w:rsidRPr="00540037" w:rsidRDefault="00B95CE7" w:rsidP="009A238A">
      <w:pPr>
        <w:pStyle w:val="Heading1"/>
        <w:spacing w:before="0" w:beforeAutospacing="0" w:after="105" w:afterAutospacing="0" w:line="312" w:lineRule="atLeast"/>
        <w:rPr>
          <w:rFonts w:asciiTheme="minorHAnsi" w:hAnsiTheme="minorHAnsi" w:cstheme="minorHAnsi"/>
          <w:color w:val="0D0D0D" w:themeColor="text1" w:themeTint="F2"/>
          <w:sz w:val="24"/>
          <w:szCs w:val="24"/>
          <w:u w:val="single"/>
        </w:rPr>
      </w:pPr>
    </w:p>
    <w:p w14:paraId="0A12D67B" w14:textId="77777777" w:rsidR="009A238A" w:rsidRPr="00540037" w:rsidRDefault="009A238A" w:rsidP="009A238A">
      <w:pPr>
        <w:rPr>
          <w:rFonts w:cstheme="minorHAnsi"/>
          <w:sz w:val="24"/>
          <w:szCs w:val="24"/>
        </w:rPr>
      </w:pPr>
      <w:r w:rsidRPr="00540037">
        <w:rPr>
          <w:rFonts w:cstheme="minorHAnsi"/>
          <w:sz w:val="24"/>
          <w:szCs w:val="24"/>
        </w:rPr>
        <w:t>4 Nov - 5 Nov 2020, 09:30 - 16:30</w:t>
      </w:r>
    </w:p>
    <w:p w14:paraId="1D26BCD0" w14:textId="484A4D69" w:rsidR="00234BDF" w:rsidRPr="00540037" w:rsidRDefault="00234BDF" w:rsidP="005A7C07">
      <w:pPr>
        <w:pStyle w:val="NormalWeb"/>
        <w:spacing w:before="0" w:beforeAutospacing="0" w:after="0" w:afterAutospacing="0"/>
        <w:textAlignment w:val="baseline"/>
        <w:rPr>
          <w:rFonts w:asciiTheme="minorHAnsi" w:hAnsiTheme="minorHAnsi" w:cstheme="minorHAnsi"/>
          <w:sz w:val="24"/>
          <w:szCs w:val="24"/>
        </w:rPr>
      </w:pPr>
    </w:p>
    <w:p w14:paraId="2A40C9B6" w14:textId="77777777" w:rsidR="00145A7F" w:rsidRPr="00540037" w:rsidRDefault="00145A7F" w:rsidP="00145A7F">
      <w:pPr>
        <w:pStyle w:val="Heading3"/>
        <w:spacing w:before="0" w:after="105"/>
        <w:rPr>
          <w:rFonts w:asciiTheme="minorHAnsi" w:hAnsiTheme="minorHAnsi" w:cstheme="minorHAnsi"/>
          <w:color w:val="auto"/>
        </w:rPr>
      </w:pPr>
      <w:r w:rsidRPr="00540037">
        <w:rPr>
          <w:rFonts w:asciiTheme="minorHAnsi" w:hAnsiTheme="minorHAnsi" w:cstheme="minorHAnsi"/>
          <w:color w:val="auto"/>
        </w:rPr>
        <w:lastRenderedPageBreak/>
        <w:t>Overview</w:t>
      </w:r>
    </w:p>
    <w:p w14:paraId="128707BD" w14:textId="77777777" w:rsidR="00145A7F" w:rsidRPr="00540037" w:rsidRDefault="00145A7F" w:rsidP="00145A7F">
      <w:pPr>
        <w:pStyle w:val="NormalWeb"/>
        <w:spacing w:before="0" w:beforeAutospacing="0" w:after="150" w:afterAutospacing="0"/>
        <w:rPr>
          <w:rFonts w:asciiTheme="minorHAnsi" w:hAnsiTheme="minorHAnsi" w:cstheme="minorHAnsi"/>
          <w:sz w:val="24"/>
          <w:szCs w:val="24"/>
        </w:rPr>
      </w:pPr>
      <w:r w:rsidRPr="00540037">
        <w:rPr>
          <w:rFonts w:asciiTheme="minorHAnsi" w:hAnsiTheme="minorHAnsi" w:cstheme="minorHAnsi"/>
          <w:sz w:val="24"/>
          <w:szCs w:val="24"/>
        </w:rPr>
        <w:t>Covid-19 has disrupted virtually all aspects of higher education, from student recruitment to mental health and international partnerships. But what impact will it have on student retention in both the short and long-term? What strategies have universities adopted to ensure that students become graduates? And how can we use online tools to make sure that students are not disconnected from their courses and communities?</w:t>
      </w:r>
    </w:p>
    <w:p w14:paraId="61408F1C" w14:textId="77777777" w:rsidR="00145A7F" w:rsidRPr="00540037" w:rsidRDefault="00145A7F" w:rsidP="00145A7F">
      <w:pPr>
        <w:pStyle w:val="NormalWeb"/>
        <w:spacing w:before="0" w:beforeAutospacing="0" w:after="150" w:afterAutospacing="0"/>
        <w:rPr>
          <w:rFonts w:asciiTheme="minorHAnsi" w:hAnsiTheme="minorHAnsi" w:cstheme="minorHAnsi"/>
          <w:sz w:val="24"/>
          <w:szCs w:val="24"/>
        </w:rPr>
      </w:pPr>
      <w:r w:rsidRPr="00540037">
        <w:rPr>
          <w:rFonts w:asciiTheme="minorHAnsi" w:hAnsiTheme="minorHAnsi" w:cstheme="minorHAnsi"/>
          <w:sz w:val="24"/>
          <w:szCs w:val="24"/>
        </w:rPr>
        <w:t>Why should you attend?</w:t>
      </w:r>
    </w:p>
    <w:p w14:paraId="04BF20E2" w14:textId="77777777" w:rsidR="00145A7F" w:rsidRPr="00540037" w:rsidRDefault="00145A7F" w:rsidP="00145A7F">
      <w:pPr>
        <w:pStyle w:val="NormalWeb"/>
        <w:spacing w:before="0" w:beforeAutospacing="0" w:after="150" w:afterAutospacing="0"/>
        <w:rPr>
          <w:rFonts w:asciiTheme="minorHAnsi" w:hAnsiTheme="minorHAnsi" w:cstheme="minorHAnsi"/>
          <w:sz w:val="24"/>
          <w:szCs w:val="24"/>
        </w:rPr>
      </w:pPr>
      <w:r w:rsidRPr="00540037">
        <w:rPr>
          <w:rStyle w:val="ms-rtethemeforecolor-2-5"/>
          <w:rFonts w:asciiTheme="minorHAnsi" w:hAnsiTheme="minorHAnsi" w:cstheme="minorHAnsi"/>
          <w:sz w:val="24"/>
          <w:szCs w:val="24"/>
        </w:rPr>
        <w:t>This conference will bring together experts and policymakers to help guide th</w:t>
      </w:r>
      <w:r w:rsidRPr="00540037">
        <w:rPr>
          <w:rFonts w:asciiTheme="minorHAnsi" w:hAnsiTheme="minorHAnsi" w:cstheme="minorHAnsi"/>
          <w:sz w:val="24"/>
          <w:szCs w:val="24"/>
        </w:rPr>
        <w:t>e sector in finding practical solutions to immediate problems, as well as scan the horizon for challenges ahead. It will be a unique opportunity to come together with colleagues and experts, share learnings and ideas, and discuss best practice for student retention in your institution.</w:t>
      </w:r>
    </w:p>
    <w:p w14:paraId="335D2D4F" w14:textId="77777777" w:rsidR="00145A7F" w:rsidRPr="00540037" w:rsidRDefault="00145A7F" w:rsidP="00145A7F">
      <w:pPr>
        <w:pStyle w:val="NormalWeb"/>
        <w:spacing w:before="0" w:beforeAutospacing="0" w:after="150" w:afterAutospacing="0"/>
        <w:rPr>
          <w:rFonts w:asciiTheme="minorHAnsi" w:hAnsiTheme="minorHAnsi" w:cstheme="minorHAnsi"/>
          <w:sz w:val="24"/>
          <w:szCs w:val="24"/>
        </w:rPr>
      </w:pPr>
      <w:r w:rsidRPr="00540037">
        <w:rPr>
          <w:rStyle w:val="Strong"/>
          <w:rFonts w:asciiTheme="minorHAnsi" w:hAnsiTheme="minorHAnsi" w:cstheme="minorHAnsi"/>
          <w:b w:val="0"/>
          <w:bCs w:val="0"/>
          <w:sz w:val="24"/>
          <w:szCs w:val="24"/>
        </w:rPr>
        <w:t>This conference will be held online</w:t>
      </w:r>
      <w:r w:rsidRPr="00540037">
        <w:rPr>
          <w:rFonts w:asciiTheme="minorHAnsi" w:hAnsiTheme="minorHAnsi" w:cstheme="minorHAnsi"/>
          <w:sz w:val="24"/>
          <w:szCs w:val="24"/>
        </w:rPr>
        <w:t xml:space="preserve"> over the course of two days. Alongside eight hours of informative, timely content from the most pertinent speakers on the topic, we will also be providing a wide range of opportunities to network, discuss, and make connections with colleagues within the sector.</w:t>
      </w:r>
    </w:p>
    <w:p w14:paraId="6588859E" w14:textId="1A491E4C" w:rsidR="009A238A" w:rsidRPr="00540037" w:rsidRDefault="00DA56D1" w:rsidP="005A7C07">
      <w:pPr>
        <w:pStyle w:val="NormalWeb"/>
        <w:spacing w:before="0" w:beforeAutospacing="0" w:after="0" w:afterAutospacing="0"/>
        <w:textAlignment w:val="baseline"/>
        <w:rPr>
          <w:rFonts w:asciiTheme="minorHAnsi" w:hAnsiTheme="minorHAnsi" w:cstheme="minorHAnsi"/>
          <w:b/>
          <w:bCs/>
          <w:sz w:val="24"/>
          <w:szCs w:val="24"/>
          <w:u w:val="single"/>
        </w:rPr>
      </w:pPr>
      <w:hyperlink r:id="rId22" w:history="1">
        <w:r w:rsidR="002076C8" w:rsidRPr="00540037">
          <w:rPr>
            <w:rFonts w:asciiTheme="minorHAnsi" w:hAnsiTheme="minorHAnsi" w:cstheme="minorHAnsi"/>
            <w:b/>
            <w:bCs/>
            <w:sz w:val="24"/>
            <w:szCs w:val="24"/>
            <w:u w:val="single"/>
          </w:rPr>
          <w:t>Book here</w:t>
        </w:r>
      </w:hyperlink>
    </w:p>
    <w:p w14:paraId="3ECE9C72" w14:textId="4B0E307E" w:rsidR="00E15FFF" w:rsidRPr="00540037" w:rsidRDefault="00E15FFF" w:rsidP="00E15FFF">
      <w:pPr>
        <w:pStyle w:val="NormalWeb"/>
        <w:spacing w:before="0" w:beforeAutospacing="0" w:after="0" w:afterAutospacing="0"/>
        <w:textAlignment w:val="baseline"/>
        <w:rPr>
          <w:rFonts w:asciiTheme="minorHAnsi" w:hAnsiTheme="minorHAnsi" w:cstheme="minorHAnsi"/>
          <w:sz w:val="24"/>
          <w:szCs w:val="24"/>
        </w:rPr>
      </w:pPr>
    </w:p>
    <w:p w14:paraId="3D2DA984" w14:textId="4D1F902F" w:rsidR="002076C8" w:rsidRPr="00540037" w:rsidRDefault="002076C8" w:rsidP="00E15FFF">
      <w:pPr>
        <w:pStyle w:val="NormalWeb"/>
        <w:spacing w:before="0" w:beforeAutospacing="0" w:after="0" w:afterAutospacing="0"/>
        <w:textAlignment w:val="baseline"/>
        <w:rPr>
          <w:rFonts w:asciiTheme="minorHAnsi" w:hAnsiTheme="minorHAnsi" w:cstheme="minorHAnsi"/>
          <w:sz w:val="24"/>
          <w:szCs w:val="24"/>
        </w:rPr>
      </w:pPr>
    </w:p>
    <w:p w14:paraId="304E4733" w14:textId="77777777" w:rsidR="00B95CE7" w:rsidRPr="00540037" w:rsidRDefault="00B95CE7" w:rsidP="00B95CE7">
      <w:pPr>
        <w:pStyle w:val="paragraph"/>
        <w:textAlignment w:val="baseline"/>
        <w:rPr>
          <w:rFonts w:ascii="Arial" w:hAnsi="Arial" w:cs="Arial"/>
          <w:color w:val="000000"/>
          <w:sz w:val="24"/>
          <w:szCs w:val="24"/>
        </w:rPr>
      </w:pPr>
      <w:r w:rsidRPr="00540037">
        <w:rPr>
          <w:rFonts w:ascii="Arial" w:hAnsi="Arial" w:cs="Arial"/>
          <w:color w:val="000000"/>
          <w:sz w:val="24"/>
          <w:szCs w:val="24"/>
        </w:rPr>
        <w:t> </w:t>
      </w:r>
    </w:p>
    <w:p w14:paraId="460E330A" w14:textId="77777777" w:rsidR="00B95CE7" w:rsidRPr="00540037" w:rsidRDefault="00B95CE7" w:rsidP="00B95CE7">
      <w:pPr>
        <w:pStyle w:val="paragraph"/>
        <w:textAlignment w:val="baseline"/>
        <w:rPr>
          <w:b/>
          <w:bCs/>
          <w:color w:val="0D0D0D" w:themeColor="text1" w:themeTint="F2"/>
          <w:sz w:val="24"/>
          <w:szCs w:val="24"/>
          <w:u w:val="single"/>
        </w:rPr>
      </w:pPr>
      <w:r w:rsidRPr="00540037">
        <w:rPr>
          <w:b/>
          <w:bCs/>
          <w:color w:val="0D0D0D" w:themeColor="text1" w:themeTint="F2"/>
          <w:sz w:val="24"/>
          <w:szCs w:val="24"/>
          <w:u w:val="single"/>
        </w:rPr>
        <w:t xml:space="preserve">Enhancement Themes: </w:t>
      </w:r>
      <w:hyperlink r:id="rId23" w:history="1">
        <w:r w:rsidRPr="00540037">
          <w:rPr>
            <w:rStyle w:val="Hyperlink"/>
            <w:rFonts w:cs="Calibri"/>
            <w:b/>
            <w:bCs/>
            <w:color w:val="0D0D0D" w:themeColor="text1" w:themeTint="F2"/>
            <w:sz w:val="24"/>
            <w:szCs w:val="24"/>
          </w:rPr>
          <w:t>Save the date: International Enhancement Conference</w:t>
        </w:r>
      </w:hyperlink>
    </w:p>
    <w:p w14:paraId="29C8D35C" w14:textId="77777777" w:rsidR="00B95CE7" w:rsidRPr="00540037" w:rsidRDefault="00B95CE7" w:rsidP="00B95CE7">
      <w:pPr>
        <w:pStyle w:val="paragraph"/>
        <w:textAlignment w:val="baseline"/>
        <w:rPr>
          <w:rFonts w:ascii="Arial" w:hAnsi="Arial" w:cs="Arial"/>
          <w:color w:val="000000"/>
          <w:sz w:val="24"/>
          <w:szCs w:val="24"/>
        </w:rPr>
      </w:pPr>
    </w:p>
    <w:p w14:paraId="18614A43" w14:textId="77777777" w:rsidR="00B95CE7" w:rsidRPr="003C4310" w:rsidRDefault="00B95CE7" w:rsidP="00B95CE7">
      <w:pPr>
        <w:pStyle w:val="paragraph"/>
        <w:textAlignment w:val="baseline"/>
        <w:rPr>
          <w:rStyle w:val="Strong"/>
          <w:rFonts w:asciiTheme="minorHAnsi" w:hAnsiTheme="minorHAnsi" w:cstheme="minorHAnsi"/>
          <w:b w:val="0"/>
          <w:bCs w:val="0"/>
        </w:rPr>
      </w:pPr>
      <w:r w:rsidRPr="003C4310">
        <w:rPr>
          <w:rStyle w:val="Strong"/>
          <w:rFonts w:asciiTheme="minorHAnsi" w:hAnsiTheme="minorHAnsi" w:cstheme="minorHAnsi"/>
          <w:b w:val="0"/>
          <w:bCs w:val="0"/>
          <w:sz w:val="24"/>
          <w:szCs w:val="24"/>
        </w:rPr>
        <w:t>We are delighted to announce that the next International Enhancement Conference will run online from 3-5 November.</w:t>
      </w:r>
    </w:p>
    <w:p w14:paraId="676ABE02" w14:textId="77777777" w:rsidR="00B95CE7" w:rsidRPr="003C4310" w:rsidRDefault="00B95CE7" w:rsidP="00B95CE7">
      <w:pPr>
        <w:pStyle w:val="paragraph"/>
        <w:textAlignment w:val="baseline"/>
        <w:rPr>
          <w:rStyle w:val="Strong"/>
          <w:rFonts w:asciiTheme="minorHAnsi" w:hAnsiTheme="minorHAnsi" w:cstheme="minorHAnsi"/>
          <w:b w:val="0"/>
          <w:bCs w:val="0"/>
        </w:rPr>
      </w:pPr>
      <w:r w:rsidRPr="003C4310">
        <w:rPr>
          <w:rStyle w:val="Strong"/>
          <w:rFonts w:asciiTheme="minorHAnsi" w:hAnsiTheme="minorHAnsi" w:cstheme="minorHAnsi"/>
          <w:b w:val="0"/>
          <w:bCs w:val="0"/>
        </w:rPr>
        <w:t> </w:t>
      </w:r>
    </w:p>
    <w:p w14:paraId="0508527C" w14:textId="77777777" w:rsidR="00B95CE7" w:rsidRPr="003C4310" w:rsidRDefault="00B95CE7" w:rsidP="00B95CE7">
      <w:pPr>
        <w:pStyle w:val="paragraph"/>
        <w:textAlignment w:val="baseline"/>
        <w:rPr>
          <w:rStyle w:val="Strong"/>
          <w:rFonts w:asciiTheme="minorHAnsi" w:hAnsiTheme="minorHAnsi" w:cstheme="minorHAnsi"/>
          <w:b w:val="0"/>
          <w:bCs w:val="0"/>
        </w:rPr>
      </w:pPr>
      <w:r w:rsidRPr="003C4310">
        <w:rPr>
          <w:rStyle w:val="Strong"/>
          <w:rFonts w:asciiTheme="minorHAnsi" w:hAnsiTheme="minorHAnsi" w:cstheme="minorHAnsi"/>
          <w:b w:val="0"/>
          <w:bCs w:val="0"/>
          <w:sz w:val="24"/>
          <w:szCs w:val="24"/>
        </w:rPr>
        <w:t>The conference, which is free to attend, is suited to all colleagues in academic and professional roles with an interest in supporting student success. During a range of sessions over three days, we will critically engage with topical themes in higher education, including evidence-based decision-making, employability for a changed world, equality and diversity and inclusion in our learning communities.</w:t>
      </w:r>
    </w:p>
    <w:p w14:paraId="2B5106E9" w14:textId="77777777" w:rsidR="00B95CE7" w:rsidRPr="003C4310" w:rsidRDefault="00B95CE7" w:rsidP="00B95CE7">
      <w:pPr>
        <w:pStyle w:val="paragraph"/>
        <w:textAlignment w:val="baseline"/>
        <w:rPr>
          <w:rStyle w:val="Strong"/>
          <w:rFonts w:asciiTheme="minorHAnsi" w:hAnsiTheme="minorHAnsi" w:cstheme="minorHAnsi"/>
          <w:b w:val="0"/>
          <w:bCs w:val="0"/>
        </w:rPr>
      </w:pPr>
      <w:r w:rsidRPr="003C4310">
        <w:rPr>
          <w:rStyle w:val="Strong"/>
          <w:rFonts w:asciiTheme="minorHAnsi" w:hAnsiTheme="minorHAnsi" w:cstheme="minorHAnsi"/>
          <w:b w:val="0"/>
          <w:bCs w:val="0"/>
          <w:sz w:val="24"/>
          <w:szCs w:val="24"/>
        </w:rPr>
        <w:t>Registration for the online conference will open later this week.</w:t>
      </w:r>
    </w:p>
    <w:p w14:paraId="4EEB349D" w14:textId="3280A69A" w:rsidR="00B95CE7" w:rsidRDefault="00B95CE7" w:rsidP="00E15FFF">
      <w:pPr>
        <w:pStyle w:val="NormalWeb"/>
        <w:spacing w:before="0" w:beforeAutospacing="0" w:after="0" w:afterAutospacing="0"/>
        <w:textAlignment w:val="baseline"/>
        <w:rPr>
          <w:rFonts w:asciiTheme="minorHAnsi" w:hAnsiTheme="minorHAnsi" w:cstheme="minorHAnsi"/>
          <w:sz w:val="24"/>
          <w:szCs w:val="24"/>
        </w:rPr>
      </w:pPr>
    </w:p>
    <w:p w14:paraId="0C843618" w14:textId="471BE985" w:rsidR="001D7F37" w:rsidRDefault="001D7F37" w:rsidP="00E15FFF">
      <w:pPr>
        <w:pStyle w:val="NormalWeb"/>
        <w:spacing w:before="0" w:beforeAutospacing="0" w:after="0" w:afterAutospacing="0"/>
        <w:textAlignment w:val="baseline"/>
        <w:rPr>
          <w:rFonts w:asciiTheme="minorHAnsi" w:hAnsiTheme="minorHAnsi" w:cstheme="minorHAnsi"/>
          <w:sz w:val="24"/>
          <w:szCs w:val="24"/>
        </w:rPr>
      </w:pPr>
    </w:p>
    <w:p w14:paraId="593760CD" w14:textId="58DBF26C" w:rsidR="001D7F37" w:rsidRPr="007B3478" w:rsidRDefault="00DA56D1" w:rsidP="001D7F37">
      <w:pPr>
        <w:pStyle w:val="NormalWeb"/>
        <w:spacing w:before="0" w:beforeAutospacing="0" w:after="0" w:afterAutospacing="0"/>
        <w:textAlignment w:val="baseline"/>
        <w:rPr>
          <w:rFonts w:asciiTheme="minorHAnsi" w:hAnsiTheme="minorHAnsi" w:cstheme="minorHAnsi"/>
          <w:b/>
          <w:bCs/>
          <w:sz w:val="24"/>
          <w:szCs w:val="24"/>
          <w:u w:val="single"/>
        </w:rPr>
      </w:pPr>
      <w:hyperlink r:id="rId24" w:history="1">
        <w:r w:rsidR="00466A80" w:rsidRPr="007B3478">
          <w:rPr>
            <w:rStyle w:val="Hyperlink"/>
            <w:rFonts w:asciiTheme="minorHAnsi" w:hAnsiTheme="minorHAnsi" w:cstheme="minorHAnsi"/>
            <w:b/>
            <w:bCs/>
            <w:color w:val="auto"/>
            <w:sz w:val="24"/>
            <w:szCs w:val="24"/>
            <w:highlight w:val="yellow"/>
          </w:rPr>
          <w:t>Advance HE</w:t>
        </w:r>
        <w:r w:rsidR="001D7F37" w:rsidRPr="007B3478">
          <w:rPr>
            <w:rStyle w:val="Hyperlink"/>
            <w:rFonts w:asciiTheme="minorHAnsi" w:hAnsiTheme="minorHAnsi" w:cstheme="minorHAnsi"/>
            <w:b/>
            <w:bCs/>
            <w:color w:val="auto"/>
            <w:sz w:val="24"/>
            <w:szCs w:val="24"/>
            <w:highlight w:val="yellow"/>
          </w:rPr>
          <w:t xml:space="preserve"> Gender Based Violence (GBV): Gender based violence in the curriculum</w:t>
        </w:r>
      </w:hyperlink>
    </w:p>
    <w:p w14:paraId="14DA7301" w14:textId="3C8975E9" w:rsidR="001D7F37" w:rsidRDefault="001D7F37" w:rsidP="00E15FFF">
      <w:pPr>
        <w:pStyle w:val="NormalWeb"/>
        <w:spacing w:before="0" w:beforeAutospacing="0" w:after="0" w:afterAutospacing="0"/>
        <w:textAlignment w:val="baseline"/>
        <w:rPr>
          <w:rFonts w:asciiTheme="minorHAnsi" w:hAnsiTheme="minorHAnsi" w:cstheme="minorHAnsi"/>
          <w:sz w:val="24"/>
          <w:szCs w:val="24"/>
        </w:rPr>
      </w:pPr>
    </w:p>
    <w:p w14:paraId="5ADEECEC" w14:textId="2571BA7F" w:rsidR="000C2A4C" w:rsidRPr="000C2A4C" w:rsidRDefault="000C2A4C" w:rsidP="000C2A4C">
      <w:pPr>
        <w:shd w:val="clear" w:color="auto" w:fill="FFFFFF"/>
        <w:spacing w:after="75" w:line="240" w:lineRule="auto"/>
        <w:rPr>
          <w:rStyle w:val="Strong"/>
          <w:rFonts w:cstheme="minorHAnsi"/>
          <w:sz w:val="24"/>
          <w:szCs w:val="24"/>
          <w:lang w:eastAsia="en-GB"/>
        </w:rPr>
      </w:pPr>
      <w:r w:rsidRPr="000C2A4C">
        <w:rPr>
          <w:rStyle w:val="Strong"/>
          <w:rFonts w:cstheme="minorHAnsi"/>
          <w:sz w:val="24"/>
          <w:szCs w:val="24"/>
          <w:lang w:eastAsia="en-GB"/>
        </w:rPr>
        <w:t>16 November 2020 14:00 - 15:30</w:t>
      </w:r>
    </w:p>
    <w:p w14:paraId="3533F021" w14:textId="72E915DF" w:rsidR="000C2A4C" w:rsidRPr="000C2A4C" w:rsidRDefault="000C2A4C" w:rsidP="000C2A4C">
      <w:pPr>
        <w:shd w:val="clear" w:color="auto" w:fill="FFFFFF"/>
        <w:spacing w:after="0" w:line="240" w:lineRule="auto"/>
        <w:rPr>
          <w:rStyle w:val="Strong"/>
          <w:rFonts w:cstheme="minorHAnsi"/>
          <w:b w:val="0"/>
          <w:bCs w:val="0"/>
          <w:sz w:val="24"/>
          <w:szCs w:val="24"/>
          <w:lang w:eastAsia="en-GB"/>
        </w:rPr>
      </w:pPr>
      <w:r w:rsidRPr="000C2A4C">
        <w:rPr>
          <w:rStyle w:val="Strong"/>
          <w:rFonts w:cstheme="minorHAnsi"/>
          <w:b w:val="0"/>
          <w:bCs w:val="0"/>
          <w:sz w:val="24"/>
          <w:szCs w:val="24"/>
          <w:lang w:eastAsia="en-GB"/>
        </w:rPr>
        <w:t xml:space="preserve">This webinar will explore the ways in which </w:t>
      </w:r>
      <w:r w:rsidR="00583B3F" w:rsidRPr="000C2A4C">
        <w:rPr>
          <w:rStyle w:val="Strong"/>
          <w:rFonts w:cstheme="minorHAnsi"/>
          <w:b w:val="0"/>
          <w:bCs w:val="0"/>
          <w:sz w:val="24"/>
          <w:szCs w:val="24"/>
          <w:lang w:eastAsia="en-GB"/>
        </w:rPr>
        <w:t>gender-based</w:t>
      </w:r>
      <w:r w:rsidRPr="000C2A4C">
        <w:rPr>
          <w:rStyle w:val="Strong"/>
          <w:rFonts w:cstheme="minorHAnsi"/>
          <w:b w:val="0"/>
          <w:bCs w:val="0"/>
          <w:sz w:val="24"/>
          <w:szCs w:val="24"/>
          <w:lang w:eastAsia="en-GB"/>
        </w:rPr>
        <w:t xml:space="preserve"> violence enters out classrooms and campuses, and the impact of </w:t>
      </w:r>
      <w:proofErr w:type="gramStart"/>
      <w:r w:rsidRPr="000C2A4C">
        <w:rPr>
          <w:rStyle w:val="Strong"/>
          <w:rFonts w:cstheme="minorHAnsi"/>
          <w:b w:val="0"/>
          <w:bCs w:val="0"/>
          <w:sz w:val="24"/>
          <w:szCs w:val="24"/>
          <w:lang w:eastAsia="en-GB"/>
        </w:rPr>
        <w:t>gender based</w:t>
      </w:r>
      <w:proofErr w:type="gramEnd"/>
      <w:r w:rsidRPr="000C2A4C">
        <w:rPr>
          <w:rStyle w:val="Strong"/>
          <w:rFonts w:cstheme="minorHAnsi"/>
          <w:b w:val="0"/>
          <w:bCs w:val="0"/>
          <w:sz w:val="24"/>
          <w:szCs w:val="24"/>
          <w:lang w:eastAsia="en-GB"/>
        </w:rPr>
        <w:t xml:space="preserve"> violence for learners. Our expert panel will explore examples of how they have included </w:t>
      </w:r>
      <w:r w:rsidR="00583B3F" w:rsidRPr="000C2A4C">
        <w:rPr>
          <w:rStyle w:val="Strong"/>
          <w:rFonts w:cstheme="minorHAnsi"/>
          <w:b w:val="0"/>
          <w:bCs w:val="0"/>
          <w:sz w:val="24"/>
          <w:szCs w:val="24"/>
          <w:lang w:eastAsia="en-GB"/>
        </w:rPr>
        <w:t>gender-based</w:t>
      </w:r>
      <w:r w:rsidRPr="000C2A4C">
        <w:rPr>
          <w:rStyle w:val="Strong"/>
          <w:rFonts w:cstheme="minorHAnsi"/>
          <w:b w:val="0"/>
          <w:bCs w:val="0"/>
          <w:sz w:val="24"/>
          <w:szCs w:val="24"/>
          <w:lang w:eastAsia="en-GB"/>
        </w:rPr>
        <w:t xml:space="preserve"> violence in the curriculum and key consideration for educational developers and all further and higher education institution staff.</w:t>
      </w:r>
    </w:p>
    <w:p w14:paraId="4A370CC0" w14:textId="7BC2A64C" w:rsidR="001D7F37" w:rsidRDefault="001D7F37" w:rsidP="00E15FFF">
      <w:pPr>
        <w:pStyle w:val="NormalWeb"/>
        <w:spacing w:before="0" w:beforeAutospacing="0" w:after="0" w:afterAutospacing="0"/>
        <w:textAlignment w:val="baseline"/>
        <w:rPr>
          <w:rFonts w:asciiTheme="minorHAnsi" w:hAnsiTheme="minorHAnsi" w:cstheme="minorHAnsi"/>
          <w:sz w:val="24"/>
          <w:szCs w:val="24"/>
        </w:rPr>
      </w:pPr>
    </w:p>
    <w:p w14:paraId="75729C14" w14:textId="77777777" w:rsidR="008C188D" w:rsidRPr="00540037" w:rsidRDefault="008C188D" w:rsidP="00E15FFF">
      <w:pPr>
        <w:pStyle w:val="NormalWeb"/>
        <w:spacing w:before="0" w:beforeAutospacing="0" w:after="0" w:afterAutospacing="0"/>
        <w:textAlignment w:val="baseline"/>
        <w:rPr>
          <w:rFonts w:asciiTheme="minorHAnsi" w:hAnsiTheme="minorHAnsi" w:cstheme="minorHAnsi"/>
          <w:sz w:val="24"/>
          <w:szCs w:val="24"/>
        </w:rPr>
      </w:pPr>
    </w:p>
    <w:p w14:paraId="13674320" w14:textId="73E855D5" w:rsidR="00B5051F" w:rsidRDefault="00DA56D1" w:rsidP="00B5051F">
      <w:pPr>
        <w:pStyle w:val="paragraph"/>
        <w:textAlignment w:val="baseline"/>
        <w:rPr>
          <w:rFonts w:asciiTheme="minorHAnsi" w:hAnsiTheme="minorHAnsi" w:cstheme="minorHAnsi"/>
          <w:b/>
          <w:bCs/>
          <w:color w:val="000000"/>
          <w:sz w:val="24"/>
          <w:szCs w:val="24"/>
          <w:u w:val="single"/>
        </w:rPr>
      </w:pPr>
      <w:hyperlink r:id="rId25" w:history="1">
        <w:r w:rsidR="00B5051F" w:rsidRPr="003C4310">
          <w:rPr>
            <w:rStyle w:val="Hyperlink"/>
            <w:rFonts w:asciiTheme="minorHAnsi" w:hAnsiTheme="minorHAnsi" w:cstheme="minorHAnsi"/>
            <w:b/>
            <w:bCs/>
            <w:color w:val="auto"/>
            <w:sz w:val="24"/>
            <w:szCs w:val="24"/>
            <w:highlight w:val="yellow"/>
          </w:rPr>
          <w:t>Jisc Joint building digital capability and digital experience insights community of practice</w:t>
        </w:r>
      </w:hyperlink>
    </w:p>
    <w:p w14:paraId="173E3202" w14:textId="48112C60" w:rsidR="003C4310" w:rsidRDefault="003C4310" w:rsidP="00B5051F">
      <w:pPr>
        <w:pStyle w:val="paragraph"/>
        <w:textAlignment w:val="baseline"/>
        <w:rPr>
          <w:rFonts w:asciiTheme="minorHAnsi" w:hAnsiTheme="minorHAnsi" w:cstheme="minorHAnsi"/>
          <w:b/>
          <w:bCs/>
          <w:color w:val="000000"/>
          <w:sz w:val="24"/>
          <w:szCs w:val="24"/>
          <w:u w:val="single"/>
        </w:rPr>
      </w:pPr>
    </w:p>
    <w:p w14:paraId="770C3756" w14:textId="7DBDB3B6" w:rsidR="003C4310" w:rsidRPr="003C4310" w:rsidRDefault="003C4310" w:rsidP="003C4310">
      <w:pPr>
        <w:pStyle w:val="paragraph"/>
        <w:textAlignment w:val="baseline"/>
        <w:rPr>
          <w:rStyle w:val="Strong"/>
          <w:rFonts w:asciiTheme="minorHAnsi" w:hAnsiTheme="minorHAnsi" w:cstheme="minorHAnsi"/>
          <w:sz w:val="24"/>
          <w:szCs w:val="24"/>
        </w:rPr>
      </w:pPr>
      <w:r w:rsidRPr="003C4310">
        <w:rPr>
          <w:rStyle w:val="Strong"/>
          <w:rFonts w:asciiTheme="minorHAnsi" w:hAnsiTheme="minorHAnsi" w:cstheme="minorHAnsi"/>
          <w:sz w:val="24"/>
          <w:szCs w:val="24"/>
        </w:rPr>
        <w:t>Tuesday17 November 2020</w:t>
      </w:r>
    </w:p>
    <w:p w14:paraId="71A452DD" w14:textId="77777777" w:rsidR="003C4310" w:rsidRPr="003C4310" w:rsidRDefault="003C4310" w:rsidP="003C4310">
      <w:pPr>
        <w:pStyle w:val="paragraph"/>
        <w:textAlignment w:val="baseline"/>
        <w:rPr>
          <w:rStyle w:val="Strong"/>
          <w:rFonts w:asciiTheme="minorHAnsi" w:hAnsiTheme="minorHAnsi" w:cstheme="minorHAnsi"/>
          <w:b w:val="0"/>
          <w:bCs w:val="0"/>
        </w:rPr>
      </w:pPr>
    </w:p>
    <w:p w14:paraId="2AB3D9CD"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10:00-15:00</w:t>
      </w:r>
    </w:p>
    <w:p w14:paraId="55E03AD0" w14:textId="033AA126" w:rsidR="003C4310" w:rsidRPr="003C4310" w:rsidRDefault="003C4310" w:rsidP="00B5051F">
      <w:pPr>
        <w:pStyle w:val="paragraph"/>
        <w:textAlignment w:val="baseline"/>
        <w:rPr>
          <w:rStyle w:val="Strong"/>
          <w:rFonts w:cstheme="minorHAnsi"/>
          <w:b w:val="0"/>
          <w:bCs w:val="0"/>
        </w:rPr>
      </w:pPr>
    </w:p>
    <w:p w14:paraId="61E715E4"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Join us for our second joint </w:t>
      </w:r>
      <w:hyperlink r:id="rId26" w:history="1">
        <w:r w:rsidRPr="003C4310">
          <w:rPr>
            <w:rStyle w:val="Strong"/>
            <w:rFonts w:asciiTheme="minorHAnsi" w:hAnsiTheme="minorHAnsi" w:cstheme="minorHAnsi"/>
            <w:b w:val="0"/>
            <w:bCs w:val="0"/>
            <w:sz w:val="24"/>
            <w:szCs w:val="24"/>
          </w:rPr>
          <w:t>building digital capability</w:t>
        </w:r>
      </w:hyperlink>
      <w:r w:rsidRPr="003C4310">
        <w:rPr>
          <w:rStyle w:val="Strong"/>
          <w:rFonts w:asciiTheme="minorHAnsi" w:hAnsiTheme="minorHAnsi" w:cstheme="minorHAnsi"/>
          <w:b w:val="0"/>
          <w:bCs w:val="0"/>
          <w:sz w:val="24"/>
          <w:szCs w:val="24"/>
        </w:rPr>
        <w:t> and </w:t>
      </w:r>
      <w:hyperlink r:id="rId27" w:history="1">
        <w:r w:rsidRPr="003C4310">
          <w:rPr>
            <w:rStyle w:val="Strong"/>
            <w:rFonts w:asciiTheme="minorHAnsi" w:hAnsiTheme="minorHAnsi" w:cstheme="minorHAnsi"/>
            <w:b w:val="0"/>
            <w:bCs w:val="0"/>
            <w:sz w:val="24"/>
            <w:szCs w:val="24"/>
          </w:rPr>
          <w:t>digital experience insights</w:t>
        </w:r>
      </w:hyperlink>
      <w:r w:rsidRPr="003C4310">
        <w:rPr>
          <w:rStyle w:val="Strong"/>
          <w:rFonts w:asciiTheme="minorHAnsi" w:hAnsiTheme="minorHAnsi" w:cstheme="minorHAnsi"/>
          <w:b w:val="0"/>
          <w:bCs w:val="0"/>
          <w:sz w:val="24"/>
          <w:szCs w:val="24"/>
        </w:rPr>
        <w:t> community of practice event where we will be launching the findings from our 2020 digital experience insights teaching staff surveys for HE and FE.</w:t>
      </w:r>
    </w:p>
    <w:p w14:paraId="793FA6F1"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This is an exciting opportunity for staff and leaders in higher or further education who are responsible for developing the digital environment and the digital capability of students and staff in their organisations to come together to share:</w:t>
      </w:r>
    </w:p>
    <w:p w14:paraId="19F4579A"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Practice, ideas and issues around enhancing student, staff and organisational digital capability, particularly in the current context with a move to more online delivery</w:t>
      </w:r>
    </w:p>
    <w:p w14:paraId="4DD15FB9"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Approaches to gathering students and staff expectations and experiences of technology in the current changing context</w:t>
      </w:r>
    </w:p>
    <w:p w14:paraId="7B44EF17" w14:textId="77777777" w:rsidR="003C4310" w:rsidRPr="003C4310" w:rsidRDefault="003C4310" w:rsidP="00B5051F">
      <w:pPr>
        <w:pStyle w:val="paragraph"/>
        <w:textAlignment w:val="baseline"/>
        <w:rPr>
          <w:rFonts w:asciiTheme="minorHAnsi" w:hAnsiTheme="minorHAnsi" w:cstheme="minorHAnsi"/>
          <w:b/>
          <w:bCs/>
          <w:color w:val="000000"/>
          <w:sz w:val="24"/>
          <w:szCs w:val="24"/>
          <w:u w:val="single"/>
        </w:rPr>
      </w:pPr>
    </w:p>
    <w:p w14:paraId="0CBEB6F0" w14:textId="7B86CD1B" w:rsidR="00743552" w:rsidRPr="00540037" w:rsidRDefault="00743552" w:rsidP="0045241F">
      <w:pPr>
        <w:spacing w:after="0" w:line="240" w:lineRule="auto"/>
        <w:rPr>
          <w:rFonts w:cstheme="minorHAnsi"/>
          <w:sz w:val="24"/>
          <w:szCs w:val="24"/>
        </w:rPr>
      </w:pPr>
    </w:p>
    <w:p w14:paraId="4F9AB75E" w14:textId="77777777" w:rsidR="00743552" w:rsidRPr="00540037" w:rsidRDefault="00743552" w:rsidP="0045241F">
      <w:pPr>
        <w:spacing w:after="0" w:line="240" w:lineRule="auto"/>
        <w:rPr>
          <w:rFonts w:cstheme="minorHAnsi"/>
          <w:sz w:val="24"/>
          <w:szCs w:val="24"/>
        </w:rPr>
      </w:pPr>
    </w:p>
    <w:p w14:paraId="6B98562E" w14:textId="407FAAC2" w:rsidR="0045241F" w:rsidRPr="00540037" w:rsidRDefault="002E6409" w:rsidP="0045241F">
      <w:pPr>
        <w:spacing w:after="0" w:line="240" w:lineRule="auto"/>
        <w:rPr>
          <w:rFonts w:cstheme="minorHAnsi"/>
          <w:b/>
          <w:bCs/>
          <w:sz w:val="24"/>
          <w:szCs w:val="24"/>
        </w:rPr>
      </w:pPr>
      <w:r w:rsidRPr="00540037">
        <w:rPr>
          <w:rFonts w:cstheme="minorHAnsi"/>
          <w:b/>
          <w:bCs/>
          <w:sz w:val="24"/>
          <w:szCs w:val="24"/>
        </w:rPr>
        <w:t xml:space="preserve">Universities UK -  </w:t>
      </w:r>
      <w:hyperlink r:id="rId28" w:history="1">
        <w:r w:rsidR="0045241F" w:rsidRPr="00540037">
          <w:rPr>
            <w:rStyle w:val="Hyperlink"/>
            <w:rFonts w:cstheme="minorHAnsi"/>
            <w:b/>
            <w:bCs/>
            <w:color w:val="auto"/>
            <w:sz w:val="24"/>
            <w:szCs w:val="24"/>
            <w:u w:val="none"/>
          </w:rPr>
          <w:t>Covid-19 and mental health in higher education</w:t>
        </w:r>
      </w:hyperlink>
      <w:r w:rsidR="0045241F" w:rsidRPr="00540037">
        <w:rPr>
          <w:rFonts w:cstheme="minorHAnsi"/>
          <w:b/>
          <w:bCs/>
          <w:sz w:val="24"/>
          <w:szCs w:val="24"/>
        </w:rPr>
        <w:t xml:space="preserve">  </w:t>
      </w:r>
    </w:p>
    <w:p w14:paraId="7CC6AF23" w14:textId="77777777" w:rsidR="00B95CE7" w:rsidRPr="00540037" w:rsidRDefault="00B95CE7" w:rsidP="0045241F">
      <w:pPr>
        <w:spacing w:after="0" w:line="240" w:lineRule="auto"/>
        <w:rPr>
          <w:rFonts w:eastAsia="Times New Roman" w:cstheme="minorHAnsi"/>
          <w:b/>
          <w:bCs/>
          <w:sz w:val="24"/>
          <w:szCs w:val="24"/>
          <w:lang w:eastAsia="en-GB"/>
        </w:rPr>
      </w:pPr>
    </w:p>
    <w:p w14:paraId="5C1859EB" w14:textId="3DAF39CD" w:rsidR="002E6409" w:rsidRPr="00C66B5D" w:rsidRDefault="002E6409" w:rsidP="0045241F">
      <w:pPr>
        <w:spacing w:after="0" w:line="240" w:lineRule="auto"/>
        <w:rPr>
          <w:rFonts w:eastAsia="Times New Roman" w:cstheme="minorHAnsi"/>
          <w:b/>
          <w:bCs/>
          <w:sz w:val="24"/>
          <w:szCs w:val="24"/>
          <w:lang w:eastAsia="en-GB"/>
        </w:rPr>
      </w:pPr>
      <w:r w:rsidRPr="00C66B5D">
        <w:rPr>
          <w:rFonts w:eastAsia="Times New Roman" w:cstheme="minorHAnsi"/>
          <w:b/>
          <w:bCs/>
          <w:sz w:val="24"/>
          <w:szCs w:val="24"/>
          <w:lang w:eastAsia="en-GB"/>
        </w:rPr>
        <w:t>19 Nov 2020, 09:30 - 17:00</w:t>
      </w:r>
      <w:r w:rsidR="00A52ADF" w:rsidRPr="00C66B5D">
        <w:rPr>
          <w:rFonts w:eastAsia="Times New Roman" w:cstheme="minorHAnsi"/>
          <w:b/>
          <w:bCs/>
          <w:sz w:val="24"/>
          <w:szCs w:val="24"/>
          <w:lang w:eastAsia="en-GB"/>
        </w:rPr>
        <w:t>, fee payable</w:t>
      </w:r>
    </w:p>
    <w:p w14:paraId="3AD4A211" w14:textId="77777777" w:rsidR="0045241F" w:rsidRPr="00540037" w:rsidRDefault="0045241F" w:rsidP="0045241F">
      <w:pPr>
        <w:pStyle w:val="Heading3"/>
        <w:shd w:val="clear" w:color="auto" w:fill="FCFDFD"/>
        <w:spacing w:before="0" w:line="240" w:lineRule="auto"/>
        <w:rPr>
          <w:rFonts w:asciiTheme="minorHAnsi" w:hAnsiTheme="minorHAnsi" w:cstheme="minorHAnsi"/>
          <w:color w:val="auto"/>
        </w:rPr>
      </w:pPr>
      <w:r w:rsidRPr="00540037">
        <w:rPr>
          <w:rFonts w:asciiTheme="minorHAnsi" w:hAnsiTheme="minorHAnsi" w:cstheme="minorHAnsi"/>
          <w:color w:val="auto"/>
        </w:rPr>
        <w:t>Overview</w:t>
      </w:r>
    </w:p>
    <w:p w14:paraId="0A5A37DA" w14:textId="77777777" w:rsidR="0045241F" w:rsidRPr="00540037"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40037">
        <w:rPr>
          <w:rStyle w:val="Strong"/>
          <w:rFonts w:asciiTheme="minorHAnsi" w:hAnsiTheme="minorHAnsi" w:cstheme="minorHAnsi"/>
          <w:b w:val="0"/>
          <w:bCs w:val="0"/>
          <w:sz w:val="24"/>
          <w:szCs w:val="24"/>
        </w:rPr>
        <w:t>Covid-19 has brought unprecedented challenges</w:t>
      </w:r>
      <w:r w:rsidRPr="00540037">
        <w:rPr>
          <w:rFonts w:asciiTheme="minorHAnsi" w:hAnsiTheme="minorHAnsi" w:cstheme="minorHAnsi"/>
          <w:sz w:val="24"/>
          <w:szCs w:val="24"/>
        </w:rPr>
        <w:t> for both students and staff. Dislocation from campus communities, feelings of loneliness and isolation, bereavement, and loss can all have an impact on our wellbeing and mental health. </w:t>
      </w:r>
    </w:p>
    <w:p w14:paraId="421D5939" w14:textId="77777777" w:rsidR="0045241F" w:rsidRPr="00540037"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40037">
        <w:rPr>
          <w:rFonts w:asciiTheme="minorHAnsi" w:hAnsiTheme="minorHAnsi" w:cstheme="minorHAnsi"/>
          <w:sz w:val="24"/>
          <w:szCs w:val="24"/>
        </w:rPr>
        <w:t>Under these circumstances and as we look beyond the pandemic,</w:t>
      </w:r>
      <w:r w:rsidRPr="00540037">
        <w:rPr>
          <w:rStyle w:val="Strong"/>
          <w:rFonts w:asciiTheme="minorHAnsi" w:hAnsiTheme="minorHAnsi" w:cstheme="minorHAnsi"/>
          <w:b w:val="0"/>
          <w:bCs w:val="0"/>
          <w:sz w:val="24"/>
          <w:szCs w:val="24"/>
        </w:rPr>
        <w:t> how do we support those experiencing mental illness or mental health difficulties</w:t>
      </w:r>
      <w:r w:rsidRPr="00540037">
        <w:rPr>
          <w:rFonts w:asciiTheme="minorHAnsi" w:hAnsiTheme="minorHAnsi" w:cstheme="minorHAnsi"/>
          <w:sz w:val="24"/>
          <w:szCs w:val="24"/>
        </w:rPr>
        <w:t>, promote good mental wellbeing for students and staff, and embed a whole university approach to mental health? How can we deliver effective mental health support online or with a blended approach, and make sure that those who need help are able to get it?</w:t>
      </w:r>
    </w:p>
    <w:p w14:paraId="7AF4ADEE" w14:textId="77777777" w:rsidR="0045241F" w:rsidRPr="00540037" w:rsidRDefault="0045241F" w:rsidP="0045241F">
      <w:pPr>
        <w:pStyle w:val="Heading3"/>
        <w:shd w:val="clear" w:color="auto" w:fill="FCFDFD"/>
        <w:spacing w:before="0" w:after="105"/>
        <w:rPr>
          <w:rFonts w:asciiTheme="minorHAnsi" w:hAnsiTheme="minorHAnsi" w:cstheme="minorHAnsi"/>
          <w:color w:val="auto"/>
        </w:rPr>
      </w:pPr>
      <w:r w:rsidRPr="00540037">
        <w:rPr>
          <w:rFonts w:asciiTheme="minorHAnsi" w:hAnsiTheme="minorHAnsi" w:cstheme="minorHAnsi"/>
          <w:color w:val="auto"/>
        </w:rPr>
        <w:t>Why should you attend?</w:t>
      </w:r>
    </w:p>
    <w:p w14:paraId="17C17594" w14:textId="77777777" w:rsidR="0045241F" w:rsidRPr="00540037"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40037">
        <w:rPr>
          <w:rFonts w:asciiTheme="minorHAnsi" w:hAnsiTheme="minorHAnsi" w:cstheme="minorHAnsi"/>
          <w:sz w:val="24"/>
          <w:szCs w:val="24"/>
        </w:rPr>
        <w:t>Our annual mental health conference is a unique opportunity for you to </w:t>
      </w:r>
      <w:r w:rsidRPr="00540037">
        <w:rPr>
          <w:rStyle w:val="Strong"/>
          <w:rFonts w:asciiTheme="minorHAnsi" w:hAnsiTheme="minorHAnsi" w:cstheme="minorHAnsi"/>
          <w:b w:val="0"/>
          <w:bCs w:val="0"/>
          <w:sz w:val="24"/>
          <w:szCs w:val="24"/>
        </w:rPr>
        <w:t>hear from sector-leading experts and practitioners</w:t>
      </w:r>
      <w:r w:rsidRPr="00540037">
        <w:rPr>
          <w:rFonts w:asciiTheme="minorHAnsi" w:hAnsiTheme="minorHAnsi" w:cstheme="minorHAnsi"/>
          <w:sz w:val="24"/>
          <w:szCs w:val="24"/>
        </w:rPr>
        <w:t> about the latest developments in supporting mental health in higher education, and to network with peers to learn about emerging best practice.</w:t>
      </w:r>
    </w:p>
    <w:p w14:paraId="00924442" w14:textId="6487665C" w:rsidR="0045241F" w:rsidRPr="00540037" w:rsidRDefault="00446339" w:rsidP="0045241F">
      <w:pPr>
        <w:pStyle w:val="NormalWeb"/>
        <w:shd w:val="clear" w:color="auto" w:fill="FCFDFD"/>
        <w:spacing w:before="0" w:beforeAutospacing="0" w:after="150" w:afterAutospacing="0"/>
        <w:rPr>
          <w:rFonts w:asciiTheme="minorHAnsi" w:hAnsiTheme="minorHAnsi" w:cstheme="minorHAnsi"/>
          <w:b/>
          <w:bCs/>
          <w:sz w:val="24"/>
          <w:szCs w:val="24"/>
          <w:u w:val="single"/>
        </w:rPr>
      </w:pPr>
      <w:r w:rsidRPr="00540037">
        <w:rPr>
          <w:rFonts w:asciiTheme="minorHAnsi" w:hAnsiTheme="minorHAnsi" w:cstheme="minorHAnsi"/>
          <w:b/>
          <w:bCs/>
          <w:sz w:val="24"/>
          <w:szCs w:val="24"/>
          <w:u w:val="single"/>
        </w:rPr>
        <w:fldChar w:fldCharType="begin"/>
      </w:r>
      <w:r w:rsidR="00744546" w:rsidRPr="00540037">
        <w:rPr>
          <w:rFonts w:asciiTheme="minorHAnsi" w:hAnsiTheme="minorHAnsi" w:cstheme="minorHAnsi"/>
          <w:b/>
          <w:bCs/>
          <w:sz w:val="24"/>
          <w:szCs w:val="24"/>
          <w:u w:val="single"/>
        </w:rPr>
        <w:instrText>HYPERLINK "https://www.participant.co.uk/mental_health_11122019"</w:instrText>
      </w:r>
      <w:r w:rsidRPr="00540037">
        <w:rPr>
          <w:rFonts w:asciiTheme="minorHAnsi" w:hAnsiTheme="minorHAnsi" w:cstheme="minorHAnsi"/>
          <w:b/>
          <w:bCs/>
          <w:sz w:val="24"/>
          <w:szCs w:val="24"/>
          <w:u w:val="single"/>
        </w:rPr>
        <w:fldChar w:fldCharType="separate"/>
      </w:r>
      <w:r w:rsidRPr="00540037">
        <w:rPr>
          <w:rFonts w:asciiTheme="minorHAnsi" w:hAnsiTheme="minorHAnsi" w:cstheme="minorHAnsi"/>
          <w:b/>
          <w:bCs/>
          <w:sz w:val="24"/>
          <w:szCs w:val="24"/>
          <w:u w:val="single"/>
        </w:rPr>
        <w:t>Book here</w:t>
      </w:r>
    </w:p>
    <w:p w14:paraId="15B76AFF" w14:textId="322592BD" w:rsidR="00345FBD" w:rsidRDefault="00446339" w:rsidP="00C24740">
      <w:pPr>
        <w:spacing w:after="0" w:line="240" w:lineRule="auto"/>
        <w:rPr>
          <w:rFonts w:eastAsia="Times New Roman" w:cstheme="minorHAnsi"/>
          <w:b/>
          <w:bCs/>
          <w:sz w:val="24"/>
          <w:szCs w:val="24"/>
          <w:u w:val="single"/>
          <w:lang w:eastAsia="en-GB"/>
        </w:rPr>
      </w:pPr>
      <w:r w:rsidRPr="00540037">
        <w:rPr>
          <w:rFonts w:eastAsia="Times New Roman" w:cstheme="minorHAnsi"/>
          <w:b/>
          <w:bCs/>
          <w:sz w:val="24"/>
          <w:szCs w:val="24"/>
          <w:u w:val="single"/>
          <w:lang w:eastAsia="en-GB"/>
        </w:rPr>
        <w:fldChar w:fldCharType="end"/>
      </w:r>
    </w:p>
    <w:p w14:paraId="22A4CC5A" w14:textId="302F9ABE" w:rsidR="00B42442" w:rsidRPr="00B42442" w:rsidRDefault="006E72BD" w:rsidP="00B42442">
      <w:pPr>
        <w:pStyle w:val="Heading4"/>
        <w:shd w:val="clear" w:color="auto" w:fill="FFFFFF"/>
        <w:spacing w:before="0" w:after="45"/>
        <w:rPr>
          <w:rStyle w:val="Hyperlink"/>
          <w:rFonts w:asciiTheme="minorHAnsi" w:eastAsia="Times New Roman" w:hAnsiTheme="minorHAnsi" w:cstheme="minorHAnsi"/>
          <w:b/>
          <w:bCs/>
          <w:i w:val="0"/>
          <w:iCs w:val="0"/>
          <w:color w:val="0D0D0D" w:themeColor="text1" w:themeTint="F2"/>
          <w:sz w:val="24"/>
          <w:szCs w:val="24"/>
          <w:highlight w:val="yellow"/>
          <w:lang w:eastAsia="en-GB"/>
        </w:rPr>
      </w:pPr>
      <w:r>
        <w:rPr>
          <w:rStyle w:val="Hyperlink"/>
          <w:rFonts w:asciiTheme="minorHAnsi" w:eastAsia="Times New Roman" w:hAnsiTheme="minorHAnsi" w:cstheme="minorHAnsi"/>
          <w:b/>
          <w:bCs/>
          <w:i w:val="0"/>
          <w:iCs w:val="0"/>
          <w:color w:val="0D0D0D" w:themeColor="text1" w:themeTint="F2"/>
          <w:sz w:val="24"/>
          <w:szCs w:val="24"/>
          <w:highlight w:val="yellow"/>
          <w:lang w:eastAsia="en-GB"/>
        </w:rPr>
        <w:t xml:space="preserve">UKAT: </w:t>
      </w:r>
      <w:hyperlink r:id="rId29" w:tgtFrame="_blank" w:history="1">
        <w:r w:rsidR="00B42442" w:rsidRPr="00B42442">
          <w:rPr>
            <w:rStyle w:val="Hyperlink"/>
            <w:rFonts w:asciiTheme="minorHAnsi" w:eastAsia="Times New Roman" w:hAnsiTheme="minorHAnsi" w:cstheme="minorHAnsi"/>
            <w:b/>
            <w:bCs/>
            <w:i w:val="0"/>
            <w:iCs w:val="0"/>
            <w:color w:val="0D0D0D" w:themeColor="text1" w:themeTint="F2"/>
            <w:sz w:val="24"/>
            <w:szCs w:val="24"/>
            <w:highlight w:val="yellow"/>
            <w:lang w:eastAsia="en-GB"/>
          </w:rPr>
          <w:t>Tutoring Matters Webinar - Making personal tutoring more efficient and effective using chatbots</w:t>
        </w:r>
      </w:hyperlink>
    </w:p>
    <w:p w14:paraId="27405A69" w14:textId="77777777" w:rsidR="00B42442" w:rsidRPr="004431D7" w:rsidRDefault="00B42442" w:rsidP="00B42442">
      <w:pPr>
        <w:pStyle w:val="NormalWeb"/>
        <w:shd w:val="clear" w:color="auto" w:fill="FFFFFF"/>
        <w:spacing w:before="120" w:beforeAutospacing="0" w:after="240" w:afterAutospacing="0"/>
        <w:rPr>
          <w:rStyle w:val="Strong"/>
          <w:rFonts w:asciiTheme="minorHAnsi" w:hAnsiTheme="minorHAnsi" w:cstheme="minorHAnsi"/>
          <w:b w:val="0"/>
          <w:bCs w:val="0"/>
          <w:sz w:val="24"/>
          <w:szCs w:val="24"/>
        </w:rPr>
      </w:pPr>
      <w:r w:rsidRPr="00C66B5D">
        <w:rPr>
          <w:rStyle w:val="Strong"/>
          <w:rFonts w:asciiTheme="minorHAnsi" w:hAnsiTheme="minorHAnsi" w:cstheme="minorHAnsi"/>
          <w:sz w:val="24"/>
          <w:szCs w:val="24"/>
        </w:rPr>
        <w:t>Thursday 19 November 2020, 14:00 - Thursday 19 November 2020, 15:30</w:t>
      </w:r>
      <w:r w:rsidRPr="004431D7">
        <w:rPr>
          <w:rStyle w:val="Strong"/>
          <w:rFonts w:asciiTheme="minorHAnsi" w:hAnsiTheme="minorHAnsi" w:cstheme="minorHAnsi"/>
          <w:b w:val="0"/>
          <w:bCs w:val="0"/>
          <w:sz w:val="24"/>
          <w:szCs w:val="24"/>
        </w:rPr>
        <w:br/>
        <w:t>Online</w:t>
      </w:r>
    </w:p>
    <w:p w14:paraId="6AD92D15" w14:textId="44149D72" w:rsidR="00B42442" w:rsidRPr="004431D7" w:rsidRDefault="00B42442" w:rsidP="00B42442">
      <w:pPr>
        <w:pStyle w:val="NormalWeb"/>
        <w:shd w:val="clear" w:color="auto" w:fill="FFFFFF"/>
        <w:spacing w:before="120" w:beforeAutospacing="0" w:after="240" w:afterAutospacing="0"/>
        <w:rPr>
          <w:rStyle w:val="Strong"/>
          <w:rFonts w:asciiTheme="minorHAnsi" w:hAnsiTheme="minorHAnsi" w:cstheme="minorHAnsi"/>
          <w:b w:val="0"/>
          <w:bCs w:val="0"/>
          <w:sz w:val="24"/>
          <w:szCs w:val="24"/>
        </w:rPr>
      </w:pPr>
      <w:r w:rsidRPr="004431D7">
        <w:rPr>
          <w:rStyle w:val="Strong"/>
          <w:rFonts w:asciiTheme="minorHAnsi" w:hAnsiTheme="minorHAnsi" w:cstheme="minorHAnsi"/>
          <w:b w:val="0"/>
          <w:bCs w:val="0"/>
          <w:sz w:val="24"/>
          <w:szCs w:val="24"/>
        </w:rPr>
        <w:t xml:space="preserve">Chris Gibson, </w:t>
      </w:r>
      <w:r w:rsidR="00734FE6" w:rsidRPr="004431D7">
        <w:rPr>
          <w:rStyle w:val="Strong"/>
          <w:rFonts w:asciiTheme="minorHAnsi" w:hAnsiTheme="minorHAnsi" w:cstheme="minorHAnsi"/>
          <w:b w:val="0"/>
          <w:bCs w:val="0"/>
          <w:sz w:val="24"/>
          <w:szCs w:val="24"/>
        </w:rPr>
        <w:t>Gecko Engage</w:t>
      </w:r>
    </w:p>
    <w:p w14:paraId="28A36EA6" w14:textId="71747871" w:rsidR="00B42442" w:rsidRDefault="00B42442" w:rsidP="00B42442">
      <w:pPr>
        <w:pStyle w:val="NormalWeb"/>
        <w:shd w:val="clear" w:color="auto" w:fill="FFFFFF"/>
        <w:spacing w:before="120" w:beforeAutospacing="0" w:after="240" w:afterAutospacing="0"/>
        <w:rPr>
          <w:rStyle w:val="Strong"/>
          <w:rFonts w:asciiTheme="minorHAnsi" w:hAnsiTheme="minorHAnsi" w:cstheme="minorHAnsi"/>
          <w:b w:val="0"/>
          <w:bCs w:val="0"/>
          <w:sz w:val="24"/>
          <w:szCs w:val="24"/>
        </w:rPr>
      </w:pPr>
      <w:r w:rsidRPr="004431D7">
        <w:rPr>
          <w:rStyle w:val="Strong"/>
          <w:rFonts w:asciiTheme="minorHAnsi" w:hAnsiTheme="minorHAnsi" w:cstheme="minorHAnsi"/>
          <w:b w:val="0"/>
          <w:bCs w:val="0"/>
          <w:sz w:val="24"/>
          <w:szCs w:val="24"/>
        </w:rPr>
        <w:t>In this webinar you will find out what a chatbot is, how they work, how they can impact student engagement, and how they can support personal tutoring by making it more effective for the students and more efficient for you. You will discover how:</w:t>
      </w:r>
    </w:p>
    <w:p w14:paraId="6C9CF50E" w14:textId="77777777" w:rsidR="0077645A" w:rsidRDefault="00EC0070"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Pr>
          <w:rStyle w:val="Strong"/>
          <w:rFonts w:asciiTheme="minorHAnsi" w:hAnsiTheme="minorHAnsi" w:cstheme="minorHAnsi"/>
          <w:b w:val="0"/>
          <w:bCs w:val="0"/>
          <w:sz w:val="24"/>
          <w:szCs w:val="24"/>
        </w:rPr>
        <w:lastRenderedPageBreak/>
        <w:t>Chatbots</w:t>
      </w:r>
      <w:r w:rsidR="0077645A">
        <w:rPr>
          <w:rStyle w:val="Strong"/>
          <w:rFonts w:asciiTheme="minorHAnsi" w:hAnsiTheme="minorHAnsi" w:cstheme="minorHAnsi"/>
          <w:b w:val="0"/>
          <w:bCs w:val="0"/>
          <w:sz w:val="24"/>
          <w:szCs w:val="24"/>
        </w:rPr>
        <w:t xml:space="preserve"> can </w:t>
      </w:r>
      <w:r w:rsidRPr="004431D7">
        <w:rPr>
          <w:rStyle w:val="Strong"/>
          <w:rFonts w:asciiTheme="minorHAnsi" w:hAnsiTheme="minorHAnsi" w:cstheme="minorHAnsi"/>
          <w:b w:val="0"/>
          <w:bCs w:val="0"/>
          <w:sz w:val="24"/>
          <w:szCs w:val="24"/>
        </w:rPr>
        <w:t>provide consistent information around-the-clock, 24/7*365 - even when tutors have gone</w:t>
      </w:r>
      <w:r w:rsidR="0077645A">
        <w:rPr>
          <w:rStyle w:val="Strong"/>
          <w:rFonts w:asciiTheme="minorHAnsi" w:hAnsiTheme="minorHAnsi" w:cstheme="minorHAnsi"/>
          <w:b w:val="0"/>
          <w:bCs w:val="0"/>
          <w:sz w:val="24"/>
          <w:szCs w:val="24"/>
        </w:rPr>
        <w:t xml:space="preserve"> home</w:t>
      </w:r>
    </w:p>
    <w:p w14:paraId="5809FE2E" w14:textId="77777777" w:rsidR="0077645A" w:rsidRDefault="00B42442"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sidRPr="0077645A">
        <w:rPr>
          <w:rStyle w:val="Strong"/>
          <w:rFonts w:asciiTheme="minorHAnsi" w:hAnsiTheme="minorHAnsi" w:cstheme="minorHAnsi"/>
          <w:b w:val="0"/>
          <w:bCs w:val="0"/>
          <w:sz w:val="24"/>
          <w:szCs w:val="24"/>
        </w:rPr>
        <w:t xml:space="preserve">Personal tutors can work </w:t>
      </w:r>
      <w:proofErr w:type="gramStart"/>
      <w:r w:rsidRPr="0077645A">
        <w:rPr>
          <w:rStyle w:val="Strong"/>
          <w:rFonts w:asciiTheme="minorHAnsi" w:hAnsiTheme="minorHAnsi" w:cstheme="minorHAnsi"/>
          <w:b w:val="0"/>
          <w:bCs w:val="0"/>
          <w:sz w:val="24"/>
          <w:szCs w:val="24"/>
        </w:rPr>
        <w:t>hand-in-hand</w:t>
      </w:r>
      <w:proofErr w:type="gramEnd"/>
      <w:r w:rsidRPr="0077645A">
        <w:rPr>
          <w:rStyle w:val="Strong"/>
          <w:rFonts w:asciiTheme="minorHAnsi" w:hAnsiTheme="minorHAnsi" w:cstheme="minorHAnsi"/>
          <w:b w:val="0"/>
          <w:bCs w:val="0"/>
          <w:sz w:val="24"/>
          <w:szCs w:val="24"/>
        </w:rPr>
        <w:t xml:space="preserve"> to provide a convenient experience for the students.</w:t>
      </w:r>
    </w:p>
    <w:p w14:paraId="30AF6A71" w14:textId="77777777" w:rsidR="0077645A" w:rsidRDefault="00B42442"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sidRPr="0077645A">
        <w:rPr>
          <w:rStyle w:val="Strong"/>
          <w:rFonts w:asciiTheme="minorHAnsi" w:hAnsiTheme="minorHAnsi" w:cstheme="minorHAnsi"/>
          <w:b w:val="0"/>
          <w:bCs w:val="0"/>
          <w:sz w:val="24"/>
          <w:szCs w:val="24"/>
        </w:rPr>
        <w:t>Overcoming Power Dynamics in the student-personal tutor relationship</w:t>
      </w:r>
    </w:p>
    <w:p w14:paraId="3E8D2618" w14:textId="75EA1834" w:rsidR="00B42442" w:rsidRPr="0077645A" w:rsidRDefault="00B42442"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sidRPr="0077645A">
        <w:rPr>
          <w:rStyle w:val="Strong"/>
          <w:rFonts w:asciiTheme="minorHAnsi" w:hAnsiTheme="minorHAnsi" w:cstheme="minorHAnsi"/>
          <w:b w:val="0"/>
          <w:bCs w:val="0"/>
          <w:sz w:val="24"/>
          <w:szCs w:val="24"/>
        </w:rPr>
        <w:t>How chatbots are an evolving resource for students </w:t>
      </w:r>
    </w:p>
    <w:p w14:paraId="667B184D" w14:textId="1B60324B" w:rsidR="00B42442" w:rsidRDefault="00B42442" w:rsidP="00C24740">
      <w:pPr>
        <w:spacing w:after="0" w:line="240" w:lineRule="auto"/>
        <w:rPr>
          <w:rFonts w:eastAsia="Times New Roman" w:cstheme="minorHAnsi"/>
          <w:b/>
          <w:bCs/>
          <w:sz w:val="24"/>
          <w:szCs w:val="24"/>
          <w:u w:val="single"/>
          <w:lang w:eastAsia="en-GB"/>
        </w:rPr>
      </w:pPr>
    </w:p>
    <w:p w14:paraId="54762570" w14:textId="77777777" w:rsidR="00B42442" w:rsidRDefault="00B42442" w:rsidP="00C24740">
      <w:pPr>
        <w:spacing w:after="0" w:line="240" w:lineRule="auto"/>
        <w:rPr>
          <w:rFonts w:eastAsia="Times New Roman" w:cstheme="minorHAnsi"/>
          <w:b/>
          <w:bCs/>
          <w:sz w:val="24"/>
          <w:szCs w:val="24"/>
          <w:u w:val="single"/>
          <w:lang w:eastAsia="en-GB"/>
        </w:rPr>
      </w:pPr>
    </w:p>
    <w:p w14:paraId="225EC95E" w14:textId="295FD4D8" w:rsidR="00CE1959" w:rsidRDefault="00CE1959" w:rsidP="00C24740">
      <w:pPr>
        <w:spacing w:after="0" w:line="240" w:lineRule="auto"/>
        <w:rPr>
          <w:rFonts w:eastAsia="Times New Roman" w:cstheme="minorHAnsi"/>
          <w:b/>
          <w:bCs/>
          <w:sz w:val="24"/>
          <w:szCs w:val="24"/>
          <w:u w:val="single"/>
          <w:lang w:eastAsia="en-GB"/>
        </w:rPr>
      </w:pPr>
    </w:p>
    <w:p w14:paraId="15A49127" w14:textId="34474C24" w:rsidR="00CE1959" w:rsidRDefault="00DA56D1" w:rsidP="00CE1959">
      <w:pPr>
        <w:pStyle w:val="Heading3"/>
        <w:shd w:val="clear" w:color="auto" w:fill="FFFFFF"/>
        <w:spacing w:before="0"/>
        <w:rPr>
          <w:rStyle w:val="Hyperlink"/>
          <w:rFonts w:asciiTheme="minorHAnsi" w:eastAsia="Times New Roman" w:hAnsiTheme="minorHAnsi" w:cstheme="minorHAnsi"/>
          <w:b/>
          <w:bCs/>
          <w:color w:val="0D0D0D" w:themeColor="text1" w:themeTint="F2"/>
          <w:lang w:eastAsia="en-GB"/>
        </w:rPr>
      </w:pPr>
      <w:hyperlink r:id="rId30" w:history="1">
        <w:r w:rsidR="0077645A" w:rsidRPr="00055A96">
          <w:rPr>
            <w:rStyle w:val="Hyperlink"/>
            <w:rFonts w:asciiTheme="minorHAnsi" w:eastAsia="Times New Roman" w:hAnsiTheme="minorHAnsi" w:cstheme="minorHAnsi"/>
            <w:b/>
            <w:bCs/>
            <w:color w:val="0D0D0D" w:themeColor="text1" w:themeTint="F2"/>
            <w:highlight w:val="yellow"/>
            <w:lang w:eastAsia="en-GB"/>
          </w:rPr>
          <w:t>UCISA</w:t>
        </w:r>
        <w:r w:rsidR="0077645A">
          <w:rPr>
            <w:rStyle w:val="Hyperlink"/>
            <w:rFonts w:asciiTheme="minorHAnsi" w:eastAsia="Times New Roman" w:hAnsiTheme="minorHAnsi" w:cstheme="minorHAnsi"/>
            <w:b/>
            <w:bCs/>
            <w:color w:val="0D0D0D" w:themeColor="text1" w:themeTint="F2"/>
            <w:highlight w:val="yellow"/>
            <w:lang w:eastAsia="en-GB"/>
          </w:rPr>
          <w:t>:</w:t>
        </w:r>
        <w:r w:rsidR="00CE1959" w:rsidRPr="00055A96">
          <w:rPr>
            <w:rStyle w:val="Hyperlink"/>
            <w:rFonts w:asciiTheme="minorHAnsi" w:eastAsia="Times New Roman" w:hAnsiTheme="minorHAnsi" w:cstheme="minorHAnsi"/>
            <w:b/>
            <w:bCs/>
            <w:color w:val="0D0D0D" w:themeColor="text1" w:themeTint="F2"/>
            <w:highlight w:val="yellow"/>
            <w:lang w:eastAsia="en-GB"/>
          </w:rPr>
          <w:t xml:space="preserve"> CPD webinar 3: Student Multi-Experience</w:t>
        </w:r>
      </w:hyperlink>
    </w:p>
    <w:p w14:paraId="5FE5DE63" w14:textId="1091708E" w:rsidR="00677FC3" w:rsidRDefault="00677FC3" w:rsidP="00677FC3">
      <w:pPr>
        <w:rPr>
          <w:lang w:eastAsia="en-GB"/>
        </w:rPr>
      </w:pPr>
    </w:p>
    <w:p w14:paraId="65AFE240" w14:textId="12A6D4CF" w:rsidR="00055A96" w:rsidRPr="000757F5" w:rsidRDefault="00677FC3" w:rsidP="00677FC3">
      <w:pPr>
        <w:pStyle w:val="Heading3"/>
        <w:shd w:val="clear" w:color="auto" w:fill="FFFFFF"/>
        <w:spacing w:before="0"/>
        <w:rPr>
          <w:rFonts w:asciiTheme="minorHAnsi" w:eastAsia="Times New Roman" w:hAnsiTheme="minorHAnsi" w:cstheme="minorHAnsi"/>
          <w:b/>
          <w:bCs/>
          <w:color w:val="auto"/>
          <w:lang w:eastAsia="en-GB"/>
        </w:rPr>
      </w:pPr>
      <w:r w:rsidRPr="000757F5">
        <w:rPr>
          <w:rFonts w:asciiTheme="minorHAnsi" w:eastAsia="Times New Roman" w:hAnsiTheme="minorHAnsi" w:cstheme="minorHAnsi"/>
          <w:b/>
          <w:bCs/>
          <w:color w:val="auto"/>
          <w:lang w:eastAsia="en-GB"/>
        </w:rPr>
        <w:t>24 November 2020</w:t>
      </w:r>
    </w:p>
    <w:p w14:paraId="582CB18D" w14:textId="77777777" w:rsidR="00A6454A" w:rsidRPr="00A6454A" w:rsidRDefault="00A6454A" w:rsidP="00A6454A">
      <w:pPr>
        <w:pStyle w:val="Heading3"/>
        <w:shd w:val="clear" w:color="auto" w:fill="FFFFFF"/>
        <w:spacing w:before="0"/>
        <w:rPr>
          <w:rFonts w:asciiTheme="minorHAnsi" w:eastAsia="Times New Roman" w:hAnsiTheme="minorHAnsi" w:cstheme="minorHAnsi"/>
          <w:color w:val="auto"/>
          <w:lang w:eastAsia="en-GB"/>
        </w:rPr>
      </w:pPr>
      <w:r w:rsidRPr="00A6454A">
        <w:rPr>
          <w:rFonts w:asciiTheme="minorHAnsi" w:eastAsia="Times New Roman" w:hAnsiTheme="minorHAnsi" w:cstheme="minorHAnsi"/>
          <w:color w:val="auto"/>
          <w:lang w:eastAsia="en-GB"/>
        </w:rPr>
        <w:t>Student Multi-Experience: re-imagining mobile enabled services in HE</w:t>
      </w:r>
    </w:p>
    <w:p w14:paraId="45A44DE8" w14:textId="77777777" w:rsidR="00A6454A" w:rsidRPr="00A6454A" w:rsidRDefault="00A6454A" w:rsidP="00A6454A">
      <w:pPr>
        <w:pStyle w:val="Heading3"/>
        <w:shd w:val="clear" w:color="auto" w:fill="FFFFFF"/>
        <w:spacing w:before="0"/>
        <w:rPr>
          <w:rFonts w:asciiTheme="minorHAnsi" w:eastAsia="Times New Roman" w:hAnsiTheme="minorHAnsi" w:cstheme="minorHAnsi"/>
          <w:color w:val="auto"/>
          <w:lang w:eastAsia="en-GB"/>
        </w:rPr>
      </w:pPr>
      <w:r w:rsidRPr="00A6454A">
        <w:rPr>
          <w:rFonts w:asciiTheme="minorHAnsi" w:eastAsia="Times New Roman" w:hAnsiTheme="minorHAnsi" w:cstheme="minorHAnsi"/>
          <w:color w:val="auto"/>
          <w:lang w:eastAsia="en-GB"/>
        </w:rPr>
        <w:t>Multi Experience means Multi technology and Multi-Collaboration:</w:t>
      </w:r>
      <w:r w:rsidRPr="00A6454A">
        <w:rPr>
          <w:rFonts w:asciiTheme="minorHAnsi" w:eastAsia="Times New Roman" w:hAnsiTheme="minorHAnsi" w:cstheme="minorHAnsi"/>
          <w:color w:val="auto"/>
          <w:lang w:eastAsia="en-GB"/>
        </w:rPr>
        <w:br/>
        <w:t>Are you really ready for a University App?</w:t>
      </w:r>
    </w:p>
    <w:p w14:paraId="4B4D9566" w14:textId="77777777" w:rsidR="00A6454A" w:rsidRPr="00A6454A" w:rsidRDefault="00A6454A" w:rsidP="00A6454A">
      <w:pPr>
        <w:pStyle w:val="NormalWeb"/>
        <w:shd w:val="clear" w:color="auto" w:fill="FFFFFF"/>
        <w:spacing w:before="0" w:beforeAutospacing="0"/>
        <w:rPr>
          <w:rFonts w:asciiTheme="minorHAnsi" w:hAnsiTheme="minorHAnsi" w:cstheme="minorHAnsi"/>
          <w:sz w:val="24"/>
          <w:szCs w:val="24"/>
        </w:rPr>
      </w:pPr>
      <w:r w:rsidRPr="00A6454A">
        <w:rPr>
          <w:rFonts w:asciiTheme="minorHAnsi" w:hAnsiTheme="minorHAnsi" w:cstheme="minorHAnsi"/>
          <w:sz w:val="24"/>
          <w:szCs w:val="24"/>
        </w:rPr>
        <w:t>Apps are only a window to an increasing array of new collaborative and multi-platform tools and services. Integrating these seamlessly to provide stylish, secure, high-performance, real time, on the go experiences is the real challenge.</w:t>
      </w:r>
    </w:p>
    <w:p w14:paraId="7A6934E8" w14:textId="20D96EA0" w:rsidR="00A6454A" w:rsidRDefault="00A6454A" w:rsidP="00A6454A">
      <w:pPr>
        <w:pStyle w:val="NormalWeb"/>
        <w:shd w:val="clear" w:color="auto" w:fill="FFFFFF"/>
        <w:spacing w:before="0" w:beforeAutospacing="0"/>
        <w:rPr>
          <w:rFonts w:asciiTheme="minorHAnsi" w:hAnsiTheme="minorHAnsi" w:cstheme="minorHAnsi"/>
          <w:sz w:val="24"/>
          <w:szCs w:val="24"/>
        </w:rPr>
      </w:pPr>
      <w:r w:rsidRPr="00A6454A">
        <w:rPr>
          <w:rFonts w:asciiTheme="minorHAnsi" w:hAnsiTheme="minorHAnsi" w:cstheme="minorHAnsi"/>
          <w:sz w:val="24"/>
          <w:szCs w:val="24"/>
        </w:rPr>
        <w:t>Can mobile technology really drive flexibility and functionality AND still preserve the essence of higher education?</w:t>
      </w:r>
    </w:p>
    <w:p w14:paraId="67368E76" w14:textId="694A2B34" w:rsidR="00085582" w:rsidRPr="00540EF8" w:rsidRDefault="00DA56D1" w:rsidP="00540EF8">
      <w:pPr>
        <w:pStyle w:val="Heading3"/>
        <w:shd w:val="clear" w:color="auto" w:fill="FFFFFF"/>
        <w:spacing w:before="0"/>
        <w:rPr>
          <w:rFonts w:asciiTheme="minorHAnsi" w:eastAsia="Times New Roman" w:hAnsiTheme="minorHAnsi" w:cstheme="minorHAnsi"/>
          <w:b/>
          <w:bCs/>
          <w:color w:val="auto"/>
          <w:highlight w:val="yellow"/>
          <w:u w:val="single"/>
        </w:rPr>
      </w:pPr>
      <w:hyperlink r:id="rId31" w:history="1">
        <w:r w:rsidR="00791999" w:rsidRPr="00085582">
          <w:rPr>
            <w:rStyle w:val="Hyperlink"/>
            <w:rFonts w:asciiTheme="minorHAnsi" w:eastAsia="Times New Roman" w:hAnsiTheme="minorHAnsi" w:cstheme="minorHAnsi"/>
            <w:b/>
            <w:bCs/>
            <w:color w:val="auto"/>
            <w:highlight w:val="yellow"/>
          </w:rPr>
          <w:t xml:space="preserve">Jisc: </w:t>
        </w:r>
        <w:r w:rsidR="00791999" w:rsidRPr="00085582">
          <w:rPr>
            <w:rStyle w:val="Hyperlink"/>
            <w:rFonts w:asciiTheme="minorHAnsi" w:eastAsia="Times New Roman" w:hAnsiTheme="minorHAnsi" w:cstheme="minorHAnsi"/>
            <w:b/>
            <w:bCs/>
            <w:color w:val="auto"/>
            <w:highlight w:val="yellow"/>
            <w:lang w:eastAsia="en-GB"/>
          </w:rPr>
          <w:t>NHS-HE forum</w:t>
        </w:r>
      </w:hyperlink>
    </w:p>
    <w:p w14:paraId="03F780F6" w14:textId="77777777" w:rsidR="00540EF8" w:rsidRPr="00540EF8" w:rsidRDefault="00540EF8" w:rsidP="00540EF8">
      <w:pPr>
        <w:shd w:val="clear" w:color="auto" w:fill="FFFFFF"/>
        <w:spacing w:before="100" w:beforeAutospacing="1" w:after="100" w:afterAutospacing="1" w:line="240" w:lineRule="auto"/>
        <w:textAlignment w:val="baseline"/>
        <w:rPr>
          <w:rFonts w:eastAsia="Times New Roman" w:cstheme="minorHAnsi"/>
          <w:b/>
          <w:bCs/>
          <w:sz w:val="24"/>
          <w:szCs w:val="24"/>
          <w:lang w:eastAsia="en-GB"/>
        </w:rPr>
      </w:pPr>
      <w:r w:rsidRPr="00540EF8">
        <w:rPr>
          <w:rFonts w:eastAsia="Times New Roman" w:cstheme="minorHAnsi"/>
          <w:b/>
          <w:bCs/>
          <w:sz w:val="24"/>
          <w:szCs w:val="24"/>
          <w:lang w:eastAsia="en-GB"/>
        </w:rPr>
        <w:t>24 November 2020</w:t>
      </w:r>
    </w:p>
    <w:p w14:paraId="444B0730" w14:textId="21B85022" w:rsidR="00085582" w:rsidRPr="00540EF8" w:rsidRDefault="00540EF8" w:rsidP="00540EF8">
      <w:pPr>
        <w:shd w:val="clear" w:color="auto" w:fill="FFFFFF"/>
        <w:spacing w:after="0" w:line="240" w:lineRule="auto"/>
        <w:textAlignment w:val="baseline"/>
        <w:rPr>
          <w:rFonts w:eastAsia="Times New Roman" w:cstheme="minorHAnsi"/>
          <w:sz w:val="24"/>
          <w:szCs w:val="24"/>
          <w:lang w:eastAsia="en-GB"/>
        </w:rPr>
      </w:pPr>
      <w:r w:rsidRPr="00540EF8">
        <w:rPr>
          <w:rFonts w:eastAsia="Times New Roman" w:cstheme="minorHAnsi"/>
          <w:sz w:val="24"/>
          <w:szCs w:val="24"/>
          <w:lang w:eastAsia="en-GB"/>
        </w:rPr>
        <w:t>10:30-15:30</w:t>
      </w:r>
    </w:p>
    <w:p w14:paraId="0806E7EB" w14:textId="77777777" w:rsidR="00540EF8" w:rsidRPr="00540EF8" w:rsidRDefault="00540EF8" w:rsidP="00540EF8">
      <w:pPr>
        <w:pStyle w:val="NormalWeb"/>
        <w:shd w:val="clear" w:color="auto" w:fill="FFFFFF"/>
        <w:textAlignment w:val="baseline"/>
        <w:rPr>
          <w:rFonts w:asciiTheme="minorHAnsi" w:hAnsiTheme="minorHAnsi" w:cstheme="minorHAnsi"/>
          <w:sz w:val="24"/>
          <w:szCs w:val="24"/>
        </w:rPr>
      </w:pPr>
      <w:r w:rsidRPr="00540EF8">
        <w:rPr>
          <w:rFonts w:asciiTheme="minorHAnsi" w:hAnsiTheme="minorHAnsi" w:cstheme="minorHAnsi"/>
          <w:sz w:val="24"/>
          <w:szCs w:val="24"/>
        </w:rPr>
        <w:t>Clinical education, clinical research and healthcare innovation rely on joint working between the NHS, universities and research institutes.</w:t>
      </w:r>
    </w:p>
    <w:p w14:paraId="0BFBE67C" w14:textId="77777777" w:rsidR="00540EF8" w:rsidRPr="00540EF8" w:rsidRDefault="00540EF8" w:rsidP="00540EF8">
      <w:pPr>
        <w:pStyle w:val="NormalWeb"/>
        <w:shd w:val="clear" w:color="auto" w:fill="FFFFFF"/>
        <w:spacing w:before="0" w:after="0"/>
        <w:textAlignment w:val="baseline"/>
        <w:rPr>
          <w:rFonts w:asciiTheme="minorHAnsi" w:hAnsiTheme="minorHAnsi" w:cstheme="minorHAnsi"/>
          <w:sz w:val="24"/>
          <w:szCs w:val="24"/>
        </w:rPr>
      </w:pPr>
      <w:r w:rsidRPr="00540EF8">
        <w:rPr>
          <w:rFonts w:asciiTheme="minorHAnsi" w:hAnsiTheme="minorHAnsi" w:cstheme="minorHAnsi"/>
          <w:sz w:val="24"/>
          <w:szCs w:val="24"/>
        </w:rPr>
        <w:t>This forum meets every six months for digital leads from both the NHS and higher education (HE) to help support initiatives that improve connectivity and collaboration between the sectors.</w:t>
      </w:r>
    </w:p>
    <w:p w14:paraId="5560859F" w14:textId="6BEB8249" w:rsidR="00540EF8" w:rsidRPr="00085582" w:rsidRDefault="00DA56D1" w:rsidP="00085582">
      <w:pPr>
        <w:rPr>
          <w:highlight w:val="yellow"/>
          <w:lang w:eastAsia="en-GB"/>
        </w:rPr>
      </w:pPr>
      <w:hyperlink r:id="rId32" w:history="1">
        <w:r w:rsidR="00FF0D30" w:rsidRPr="00FF0D30">
          <w:rPr>
            <w:rStyle w:val="Hyperlink"/>
            <w:rFonts w:cstheme="minorBidi"/>
            <w:highlight w:val="yellow"/>
            <w:lang w:eastAsia="en-GB"/>
          </w:rPr>
          <w:t>Book Here</w:t>
        </w:r>
      </w:hyperlink>
    </w:p>
    <w:p w14:paraId="1A7BEEA7" w14:textId="58DF4CE6" w:rsidR="00055A96" w:rsidRPr="0057088B" w:rsidRDefault="00055A96" w:rsidP="00055A96">
      <w:pPr>
        <w:rPr>
          <w:lang w:eastAsia="en-GB"/>
        </w:rPr>
      </w:pPr>
    </w:p>
    <w:p w14:paraId="3DD2471C" w14:textId="2925CE65" w:rsidR="00FC4DC6" w:rsidRPr="0057088B" w:rsidRDefault="0057088B" w:rsidP="00FC4DC6">
      <w:pPr>
        <w:pStyle w:val="Heading3"/>
        <w:shd w:val="clear" w:color="auto" w:fill="FFFFFF"/>
        <w:spacing w:before="0" w:after="300" w:line="300" w:lineRule="atLeast"/>
        <w:rPr>
          <w:rStyle w:val="Hyperlink"/>
          <w:rFonts w:asciiTheme="minorHAnsi" w:eastAsia="Times New Roman" w:hAnsiTheme="minorHAnsi" w:cstheme="minorHAnsi"/>
          <w:b/>
          <w:bCs/>
          <w:color w:val="auto"/>
          <w:highlight w:val="yellow"/>
          <w:lang w:eastAsia="en-GB"/>
        </w:rPr>
      </w:pPr>
      <w:proofErr w:type="spellStart"/>
      <w:r>
        <w:rPr>
          <w:rStyle w:val="Hyperlink"/>
          <w:rFonts w:asciiTheme="minorHAnsi" w:eastAsia="Times New Roman" w:hAnsiTheme="minorHAnsi" w:cstheme="minorHAnsi"/>
          <w:b/>
          <w:bCs/>
          <w:color w:val="auto"/>
          <w:highlight w:val="yellow"/>
          <w:lang w:eastAsia="en-GB"/>
        </w:rPr>
        <w:t>AdvanceHE</w:t>
      </w:r>
      <w:proofErr w:type="spellEnd"/>
      <w:r>
        <w:rPr>
          <w:rStyle w:val="Hyperlink"/>
          <w:rFonts w:asciiTheme="minorHAnsi" w:eastAsia="Times New Roman" w:hAnsiTheme="minorHAnsi" w:cstheme="minorHAnsi"/>
          <w:b/>
          <w:bCs/>
          <w:color w:val="auto"/>
          <w:highlight w:val="yellow"/>
          <w:lang w:eastAsia="en-GB"/>
        </w:rPr>
        <w:t xml:space="preserve">: </w:t>
      </w:r>
      <w:hyperlink r:id="rId33" w:history="1">
        <w:r w:rsidR="00FC4DC6" w:rsidRPr="0057088B">
          <w:rPr>
            <w:rStyle w:val="Hyperlink"/>
            <w:rFonts w:asciiTheme="minorHAnsi" w:eastAsia="Times New Roman" w:hAnsiTheme="minorHAnsi" w:cstheme="minorHAnsi"/>
            <w:b/>
            <w:bCs/>
            <w:color w:val="auto"/>
            <w:highlight w:val="yellow"/>
            <w:lang w:eastAsia="en-GB"/>
          </w:rPr>
          <w:t>Tackling Racism on Campus: Decolonising the institution</w:t>
        </w:r>
      </w:hyperlink>
    </w:p>
    <w:p w14:paraId="1956D445" w14:textId="330C6B05" w:rsidR="00350759" w:rsidRPr="00350759" w:rsidRDefault="00350759" w:rsidP="00350759">
      <w:pPr>
        <w:shd w:val="clear" w:color="auto" w:fill="FFFFFF"/>
        <w:spacing w:after="75" w:line="240" w:lineRule="auto"/>
        <w:rPr>
          <w:rFonts w:eastAsia="Times New Roman" w:cstheme="minorHAnsi"/>
          <w:b/>
          <w:bCs/>
          <w:sz w:val="24"/>
          <w:szCs w:val="24"/>
          <w:lang w:eastAsia="en-GB"/>
        </w:rPr>
      </w:pPr>
      <w:r w:rsidRPr="00350759">
        <w:rPr>
          <w:rFonts w:eastAsia="Times New Roman" w:cstheme="minorHAnsi"/>
          <w:b/>
          <w:bCs/>
          <w:sz w:val="24"/>
          <w:szCs w:val="24"/>
          <w:lang w:eastAsia="en-GB"/>
        </w:rPr>
        <w:t>27 November 2020 14:00 - 15:30</w:t>
      </w:r>
    </w:p>
    <w:p w14:paraId="331A1AC2" w14:textId="73E326E2" w:rsidR="00350759" w:rsidRPr="00350759" w:rsidRDefault="00350759" w:rsidP="00350759">
      <w:pPr>
        <w:shd w:val="clear" w:color="auto" w:fill="FFFFFF"/>
        <w:spacing w:after="0" w:line="240" w:lineRule="auto"/>
        <w:rPr>
          <w:rFonts w:eastAsia="Times New Roman" w:cstheme="minorHAnsi"/>
          <w:sz w:val="24"/>
          <w:szCs w:val="24"/>
          <w:lang w:eastAsia="en-GB"/>
        </w:rPr>
      </w:pPr>
      <w:r w:rsidRPr="00350759">
        <w:rPr>
          <w:rFonts w:eastAsia="Times New Roman" w:cstheme="minorHAnsi"/>
          <w:sz w:val="24"/>
          <w:szCs w:val="24"/>
          <w:lang w:eastAsia="en-GB"/>
        </w:rPr>
        <w:t xml:space="preserve">This is the sixth webinar in the series linked to the Tackling Racism on Campus: Raising awareness and creating the conditions for confident conversations project. Which is an Advance HE Project funded by SFC and led by an expert group of EDI practitioners, </w:t>
      </w:r>
      <w:r w:rsidRPr="00350759">
        <w:rPr>
          <w:rFonts w:eastAsia="Times New Roman" w:cstheme="minorHAnsi"/>
          <w:sz w:val="24"/>
          <w:szCs w:val="24"/>
          <w:lang w:eastAsia="en-GB"/>
        </w:rPr>
        <w:lastRenderedPageBreak/>
        <w:t>academics, tertiary education staff and students. Further information of the project aims can be found here: https://www.advance-he.ac.uk/tackling-racism-campus-raising-awareness-and-creating-conditions-confident-conversations</w:t>
      </w:r>
    </w:p>
    <w:p w14:paraId="0995ED66" w14:textId="77777777" w:rsidR="00FC4DC6" w:rsidRDefault="00FC4DC6" w:rsidP="00055A96">
      <w:pPr>
        <w:rPr>
          <w:lang w:eastAsia="en-GB"/>
        </w:rPr>
      </w:pPr>
    </w:p>
    <w:p w14:paraId="09330BAF" w14:textId="65E8FDDF" w:rsidR="00C66483" w:rsidRDefault="00EC0070" w:rsidP="00C66483">
      <w:pPr>
        <w:pStyle w:val="Heading3"/>
        <w:shd w:val="clear" w:color="auto" w:fill="FFFFFF"/>
        <w:spacing w:before="0"/>
        <w:rPr>
          <w:rStyle w:val="Hyperlink"/>
          <w:rFonts w:asciiTheme="minorHAnsi" w:eastAsia="Times New Roman" w:hAnsiTheme="minorHAnsi" w:cstheme="minorHAnsi"/>
          <w:b/>
          <w:bCs/>
          <w:color w:val="0D0D0D" w:themeColor="text1" w:themeTint="F2"/>
          <w:highlight w:val="yellow"/>
          <w:lang w:eastAsia="en-GB"/>
        </w:rPr>
      </w:pPr>
      <w:r>
        <w:rPr>
          <w:rStyle w:val="Hyperlink"/>
          <w:rFonts w:asciiTheme="minorHAnsi" w:eastAsia="Times New Roman" w:hAnsiTheme="minorHAnsi" w:cstheme="minorHAnsi"/>
          <w:b/>
          <w:bCs/>
          <w:color w:val="0D0D0D" w:themeColor="text1" w:themeTint="F2"/>
          <w:highlight w:val="yellow"/>
          <w:lang w:eastAsia="en-GB"/>
        </w:rPr>
        <w:t xml:space="preserve">UKAT:  </w:t>
      </w:r>
      <w:hyperlink r:id="rId34" w:tgtFrame="_blank" w:history="1">
        <w:r w:rsidR="00C66483" w:rsidRPr="00C66483">
          <w:rPr>
            <w:rStyle w:val="Hyperlink"/>
            <w:rFonts w:asciiTheme="minorHAnsi" w:eastAsia="Times New Roman" w:hAnsiTheme="minorHAnsi" w:cstheme="minorHAnsi"/>
            <w:b/>
            <w:bCs/>
            <w:color w:val="0D0D0D" w:themeColor="text1" w:themeTint="F2"/>
            <w:highlight w:val="yellow"/>
            <w:lang w:eastAsia="en-GB"/>
          </w:rPr>
          <w:t>What should be the primary role for tutors and advisors in times of a pandemic?</w:t>
        </w:r>
      </w:hyperlink>
    </w:p>
    <w:p w14:paraId="36603D96" w14:textId="77777777" w:rsidR="00734FE6" w:rsidRPr="00734FE6" w:rsidRDefault="00734FE6" w:rsidP="00734FE6">
      <w:pPr>
        <w:rPr>
          <w:highlight w:val="yellow"/>
          <w:lang w:eastAsia="en-GB"/>
        </w:rPr>
      </w:pPr>
    </w:p>
    <w:p w14:paraId="0653DC3E" w14:textId="77777777" w:rsidR="00C66483" w:rsidRPr="00C66483" w:rsidRDefault="00C66483" w:rsidP="00C66483">
      <w:pPr>
        <w:pStyle w:val="Heading3"/>
        <w:shd w:val="clear" w:color="auto" w:fill="FFFFFF"/>
        <w:spacing w:before="0"/>
        <w:rPr>
          <w:rFonts w:asciiTheme="minorHAnsi" w:eastAsia="Times New Roman" w:hAnsiTheme="minorHAnsi" w:cstheme="minorHAnsi"/>
          <w:color w:val="auto"/>
          <w:lang w:eastAsia="en-GB"/>
        </w:rPr>
      </w:pPr>
      <w:r w:rsidRPr="00734FE6">
        <w:rPr>
          <w:rFonts w:asciiTheme="minorHAnsi" w:eastAsia="Times New Roman" w:hAnsiTheme="minorHAnsi" w:cstheme="minorHAnsi"/>
          <w:b/>
          <w:bCs/>
          <w:color w:val="auto"/>
          <w:lang w:eastAsia="en-GB"/>
        </w:rPr>
        <w:t>Thursday 3 December 2020, 14:00</w:t>
      </w:r>
      <w:r w:rsidRPr="00C66483">
        <w:rPr>
          <w:rFonts w:asciiTheme="minorHAnsi" w:eastAsia="Times New Roman" w:hAnsiTheme="minorHAnsi" w:cstheme="minorHAnsi"/>
          <w:color w:val="auto"/>
          <w:lang w:eastAsia="en-GB"/>
        </w:rPr>
        <w:br/>
        <w:t>Online</w:t>
      </w:r>
    </w:p>
    <w:p w14:paraId="5A34FBAE" w14:textId="77777777" w:rsidR="00C66483" w:rsidRPr="00C66483" w:rsidRDefault="00C66483" w:rsidP="00C66483">
      <w:pPr>
        <w:pStyle w:val="Heading3"/>
        <w:shd w:val="clear" w:color="auto" w:fill="FFFFFF"/>
        <w:spacing w:before="0"/>
        <w:rPr>
          <w:rFonts w:asciiTheme="minorHAnsi" w:eastAsia="Times New Roman" w:hAnsiTheme="minorHAnsi" w:cstheme="minorHAnsi"/>
          <w:color w:val="auto"/>
          <w:lang w:eastAsia="en-GB"/>
        </w:rPr>
      </w:pPr>
      <w:r w:rsidRPr="00C66483">
        <w:rPr>
          <w:rFonts w:asciiTheme="minorHAnsi" w:eastAsia="Times New Roman" w:hAnsiTheme="minorHAnsi" w:cstheme="minorHAnsi"/>
          <w:color w:val="auto"/>
          <w:lang w:eastAsia="en-GB"/>
        </w:rPr>
        <w:t>UKAT and LVSA</w:t>
      </w:r>
    </w:p>
    <w:p w14:paraId="3DA83527" w14:textId="77777777" w:rsidR="00C66483" w:rsidRPr="00C66483" w:rsidRDefault="00C66483" w:rsidP="00C66483">
      <w:pPr>
        <w:pStyle w:val="Heading3"/>
        <w:shd w:val="clear" w:color="auto" w:fill="FFFFFF"/>
        <w:spacing w:before="0"/>
        <w:rPr>
          <w:rFonts w:asciiTheme="minorHAnsi" w:eastAsia="Times New Roman" w:hAnsiTheme="minorHAnsi" w:cstheme="minorHAnsi"/>
          <w:color w:val="auto"/>
          <w:lang w:eastAsia="en-GB"/>
        </w:rPr>
      </w:pPr>
      <w:r w:rsidRPr="00C66483">
        <w:rPr>
          <w:rFonts w:asciiTheme="minorHAnsi" w:eastAsia="Times New Roman" w:hAnsiTheme="minorHAnsi" w:cstheme="minorHAnsi"/>
          <w:color w:val="auto"/>
          <w:lang w:eastAsia="en-GB"/>
        </w:rPr>
        <w:t>Join us for this unique international event presented in conjunction with our colleagues from LVSA, the Dutch study advising association. Through small group discussions, we will jointly explore the topic of what should be the primary role for personal tutors and academic advisors in times of a pandemic? The main objective is to create an informal opportunity for members of UKAT, LVSA and the wider HE community to meet, discuss, compare thoughts and practices, and lay the foundation for further exchange and collaboration on ways to effectively support our students during these challenging times.</w:t>
      </w:r>
    </w:p>
    <w:p w14:paraId="2E1D2AED" w14:textId="77777777" w:rsidR="00C66483" w:rsidRPr="00055A96" w:rsidRDefault="00C66483" w:rsidP="00055A96">
      <w:pPr>
        <w:rPr>
          <w:lang w:eastAsia="en-GB"/>
        </w:rPr>
      </w:pPr>
    </w:p>
    <w:p w14:paraId="5C753710" w14:textId="100DC6A0" w:rsidR="00CE1959" w:rsidRDefault="00CE1959" w:rsidP="00C24740">
      <w:pPr>
        <w:spacing w:after="0" w:line="240" w:lineRule="auto"/>
        <w:rPr>
          <w:rFonts w:cstheme="minorHAnsi"/>
          <w:color w:val="0D0D0D" w:themeColor="text1" w:themeTint="F2"/>
          <w:sz w:val="24"/>
          <w:szCs w:val="24"/>
        </w:rPr>
      </w:pPr>
    </w:p>
    <w:p w14:paraId="6C9B6CA7" w14:textId="77777777" w:rsidR="00DA56D1" w:rsidRPr="00A75E80" w:rsidRDefault="00DA56D1" w:rsidP="00DA56D1">
      <w:pPr>
        <w:pStyle w:val="Heading3"/>
        <w:shd w:val="clear" w:color="auto" w:fill="FFFFFF"/>
        <w:spacing w:before="0" w:after="300" w:line="300" w:lineRule="atLeast"/>
        <w:rPr>
          <w:rStyle w:val="Hyperlink"/>
          <w:rFonts w:eastAsia="Times New Roman" w:cstheme="minorHAnsi"/>
          <w:color w:val="auto"/>
          <w:highlight w:val="yellow"/>
          <w:lang w:eastAsia="en-GB"/>
        </w:rPr>
      </w:pPr>
      <w:hyperlink r:id="rId35" w:history="1">
        <w:r w:rsidRPr="00A75E80">
          <w:rPr>
            <w:rStyle w:val="Hyperlink"/>
            <w:rFonts w:asciiTheme="minorHAnsi" w:eastAsia="Times New Roman" w:hAnsiTheme="minorHAnsi" w:cstheme="minorHAnsi"/>
            <w:b/>
            <w:bCs/>
            <w:color w:val="auto"/>
            <w:highlight w:val="yellow"/>
            <w:lang w:eastAsia="en-GB"/>
          </w:rPr>
          <w:t>Challenging Privilege and the 'danger of the single story'</w:t>
        </w:r>
      </w:hyperlink>
      <w:r>
        <w:rPr>
          <w:rStyle w:val="Hyperlink"/>
          <w:rFonts w:asciiTheme="minorHAnsi" w:eastAsia="Times New Roman" w:hAnsiTheme="minorHAnsi" w:cstheme="minorHAnsi"/>
          <w:color w:val="auto"/>
          <w:highlight w:val="yellow"/>
          <w:lang w:eastAsia="en-GB"/>
        </w:rPr>
        <w:t xml:space="preserve"> (fee incurred for this workshop)</w:t>
      </w:r>
    </w:p>
    <w:p w14:paraId="21A43B14" w14:textId="77777777" w:rsidR="00DA56D1" w:rsidRDefault="00DA56D1" w:rsidP="00DA56D1">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p>
    <w:p w14:paraId="347B4436" w14:textId="77777777" w:rsidR="00DA56D1" w:rsidRPr="00A75E80" w:rsidRDefault="00DA56D1" w:rsidP="00DA56D1">
      <w:pPr>
        <w:pStyle w:val="paragraph"/>
        <w:textAlignment w:val="baseline"/>
        <w:rPr>
          <w:rFonts w:asciiTheme="minorHAnsi" w:hAnsiTheme="minorHAnsi" w:cstheme="minorHAnsi"/>
          <w:b/>
          <w:bCs/>
          <w:sz w:val="24"/>
          <w:szCs w:val="24"/>
        </w:rPr>
      </w:pPr>
      <w:r w:rsidRPr="00A75E80">
        <w:rPr>
          <w:rFonts w:asciiTheme="minorHAnsi" w:hAnsiTheme="minorHAnsi" w:cstheme="minorHAnsi"/>
          <w:b/>
          <w:bCs/>
          <w:sz w:val="24"/>
          <w:szCs w:val="24"/>
        </w:rPr>
        <w:t> Date: 10 February 2021 -9:30 – 16:30</w:t>
      </w:r>
    </w:p>
    <w:p w14:paraId="77F48C34" w14:textId="77777777" w:rsidR="00DA56D1" w:rsidRDefault="00DA56D1" w:rsidP="00DA56D1">
      <w:pPr>
        <w:pStyle w:val="paragraph"/>
        <w:textAlignment w:val="baseline"/>
        <w:rPr>
          <w:rFonts w:ascii="Arial" w:hAnsi="Arial" w:cs="Arial"/>
          <w:color w:val="000000"/>
          <w:shd w:val="clear" w:color="auto" w:fill="F5F4F1"/>
        </w:rPr>
      </w:pPr>
    </w:p>
    <w:p w14:paraId="7BB396C1" w14:textId="77777777" w:rsidR="00DA56D1" w:rsidRDefault="00DA56D1" w:rsidP="00DA56D1">
      <w:pPr>
        <w:pStyle w:val="paragraph"/>
        <w:textAlignment w:val="baseline"/>
        <w:rPr>
          <w:rFonts w:ascii="Arial" w:hAnsi="Arial" w:cs="Arial"/>
          <w:color w:val="000000"/>
        </w:rPr>
      </w:pPr>
      <w:r>
        <w:rPr>
          <w:rFonts w:ascii="Arial" w:hAnsi="Arial" w:cs="Arial"/>
          <w:color w:val="000000"/>
        </w:rPr>
        <w:t xml:space="preserve">This online workshop aims to deepen understanding of the barriers to equality, diversity and inclusion that exist in higher education through an examination of how majority group privilege reinforces structural and cultural inequalities. We will critically reflect on a range of scholarship (including but not limited to Robin </w:t>
      </w:r>
      <w:proofErr w:type="spellStart"/>
      <w:r>
        <w:rPr>
          <w:rFonts w:ascii="Arial" w:hAnsi="Arial" w:cs="Arial"/>
          <w:color w:val="000000"/>
        </w:rPr>
        <w:t>DiAngelo’s</w:t>
      </w:r>
      <w:proofErr w:type="spellEnd"/>
      <w:r>
        <w:rPr>
          <w:rFonts w:ascii="Arial" w:hAnsi="Arial" w:cs="Arial"/>
          <w:color w:val="000000"/>
        </w:rPr>
        <w:t xml:space="preserve"> ‘White Privilege’,  Chimamanda Ngozi Adichie’s ‘single story’;  Patricia Hill Collins discussion of ‘standpoint’; and </w:t>
      </w:r>
      <w:proofErr w:type="spellStart"/>
      <w:r>
        <w:rPr>
          <w:rFonts w:ascii="Arial" w:hAnsi="Arial" w:cs="Arial"/>
          <w:color w:val="000000"/>
        </w:rPr>
        <w:t>Kimberlé</w:t>
      </w:r>
      <w:proofErr w:type="spellEnd"/>
      <w:r>
        <w:rPr>
          <w:rFonts w:ascii="Arial" w:hAnsi="Arial" w:cs="Arial"/>
          <w:color w:val="000000"/>
        </w:rPr>
        <w:t xml:space="preserve"> Crenshaw on intersectionality’) as a means of exploring the limitations on our understanding of difference and commonality. Participants will explore how privilege operates, the impact on different protected groups, and unpick common ‘stories’ about equality in Higher Education. Importantly, participants will leave having had the space to reflect on their own privilege and with practical steps to tackle inequality.</w:t>
      </w:r>
    </w:p>
    <w:p w14:paraId="33AB71A9" w14:textId="77777777" w:rsidR="00DA56D1" w:rsidRDefault="00DA56D1" w:rsidP="00DA56D1">
      <w:pPr>
        <w:pStyle w:val="paragraph"/>
        <w:textAlignment w:val="baseline"/>
        <w:rPr>
          <w:rFonts w:ascii="Arial" w:hAnsi="Arial" w:cs="Arial"/>
          <w:color w:val="000000"/>
        </w:rPr>
      </w:pPr>
    </w:p>
    <w:p w14:paraId="53342A7F" w14:textId="77777777" w:rsidR="00DA56D1" w:rsidRDefault="00DA56D1" w:rsidP="00DA56D1">
      <w:pPr>
        <w:pStyle w:val="paragraph"/>
        <w:textAlignment w:val="baseline"/>
        <w:rPr>
          <w:rFonts w:ascii="Arial" w:hAnsi="Arial" w:cs="Arial"/>
          <w:color w:val="000000"/>
          <w:sz w:val="24"/>
          <w:szCs w:val="24"/>
        </w:rPr>
      </w:pPr>
      <w:r>
        <w:rPr>
          <w:rFonts w:ascii="Arial" w:hAnsi="Arial" w:cs="Arial"/>
          <w:color w:val="000000"/>
        </w:rPr>
        <w:t>Book Here</w:t>
      </w:r>
    </w:p>
    <w:p w14:paraId="134F3CA1" w14:textId="77777777" w:rsidR="00DA56D1" w:rsidRPr="00F00092" w:rsidRDefault="00DA56D1" w:rsidP="00DA56D1">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p>
    <w:p w14:paraId="7B89B2C0" w14:textId="77777777" w:rsidR="00DA56D1" w:rsidRDefault="00DA56D1" w:rsidP="00C24740">
      <w:pPr>
        <w:spacing w:after="0" w:line="240" w:lineRule="auto"/>
        <w:rPr>
          <w:rFonts w:cstheme="minorHAnsi"/>
          <w:color w:val="0D0D0D" w:themeColor="text1" w:themeTint="F2"/>
          <w:sz w:val="24"/>
          <w:szCs w:val="24"/>
        </w:rPr>
      </w:pPr>
    </w:p>
    <w:p w14:paraId="248EA99E" w14:textId="77777777" w:rsidR="00DA56D1" w:rsidRPr="00540037" w:rsidRDefault="00DA56D1" w:rsidP="00C24740">
      <w:pPr>
        <w:spacing w:after="0" w:line="240" w:lineRule="auto"/>
        <w:rPr>
          <w:rFonts w:cstheme="minorHAnsi"/>
          <w:color w:val="0D0D0D" w:themeColor="text1" w:themeTint="F2"/>
          <w:sz w:val="24"/>
          <w:szCs w:val="24"/>
        </w:rPr>
      </w:pPr>
    </w:p>
    <w:p w14:paraId="70E99D41" w14:textId="002B895C" w:rsidR="00F21DD7" w:rsidRPr="00540037" w:rsidRDefault="00583B3F" w:rsidP="00F21DD7">
      <w:pPr>
        <w:pStyle w:val="NormalWeb"/>
        <w:spacing w:before="0" w:beforeAutospacing="0" w:after="0" w:afterAutospacing="0" w:line="420" w:lineRule="atLeast"/>
        <w:rPr>
          <w:rFonts w:asciiTheme="minorHAnsi" w:hAnsiTheme="minorHAnsi" w:cstheme="minorHAnsi"/>
          <w:sz w:val="24"/>
          <w:szCs w:val="24"/>
        </w:rPr>
      </w:pPr>
      <w:r w:rsidRPr="00540037">
        <w:rPr>
          <w:rFonts w:asciiTheme="minorHAnsi" w:hAnsiTheme="minorHAnsi" w:cstheme="minorHAnsi"/>
          <w:b/>
          <w:bCs/>
          <w:color w:val="0D0D0D" w:themeColor="text1" w:themeTint="F2"/>
          <w:sz w:val="24"/>
          <w:szCs w:val="24"/>
        </w:rPr>
        <w:t>Advance HE</w:t>
      </w:r>
      <w:r w:rsidR="00B95CE7" w:rsidRPr="00540037">
        <w:rPr>
          <w:rFonts w:asciiTheme="minorHAnsi" w:hAnsiTheme="minorHAnsi" w:cstheme="minorHAnsi"/>
          <w:b/>
          <w:bCs/>
          <w:color w:val="0D0D0D" w:themeColor="text1" w:themeTint="F2"/>
          <w:sz w:val="24"/>
          <w:szCs w:val="24"/>
        </w:rPr>
        <w:t>:</w:t>
      </w:r>
      <w:r w:rsidR="00B95CE7" w:rsidRPr="00540037">
        <w:rPr>
          <w:rFonts w:asciiTheme="minorHAnsi" w:hAnsiTheme="minorHAnsi" w:cstheme="minorHAnsi"/>
          <w:color w:val="0D0D0D" w:themeColor="text1" w:themeTint="F2"/>
          <w:sz w:val="24"/>
          <w:szCs w:val="24"/>
        </w:rPr>
        <w:t xml:space="preserve"> </w:t>
      </w:r>
      <w:hyperlink r:id="rId36" w:history="1">
        <w:r w:rsidR="00F21DD7" w:rsidRPr="00540037">
          <w:rPr>
            <w:rStyle w:val="Hyperlink"/>
            <w:rFonts w:asciiTheme="minorHAnsi" w:hAnsiTheme="minorHAnsi" w:cstheme="minorHAnsi"/>
            <w:b/>
            <w:bCs/>
            <w:color w:val="0D0D0D" w:themeColor="text1" w:themeTint="F2"/>
            <w:sz w:val="24"/>
            <w:szCs w:val="24"/>
            <w:u w:val="none"/>
          </w:rPr>
          <w:t>Teaching and Learning Conference 2021: Teaching in the Spotlight: What is the Future for HE Curricula?</w:t>
        </w:r>
      </w:hyperlink>
      <w:r w:rsidR="00F21DD7" w:rsidRPr="00540037">
        <w:rPr>
          <w:rFonts w:asciiTheme="minorHAnsi" w:hAnsiTheme="minorHAnsi" w:cstheme="minorHAnsi"/>
          <w:color w:val="0D0D0D" w:themeColor="text1" w:themeTint="F2"/>
          <w:sz w:val="24"/>
          <w:szCs w:val="24"/>
        </w:rPr>
        <w:br/>
      </w:r>
      <w:bookmarkStart w:id="0" w:name="_GoBack"/>
      <w:bookmarkEnd w:id="0"/>
      <w:r w:rsidR="00F21DD7" w:rsidRPr="00734FE6">
        <w:rPr>
          <w:rFonts w:asciiTheme="minorHAnsi" w:hAnsiTheme="minorHAnsi" w:cstheme="minorHAnsi"/>
          <w:b/>
          <w:bCs/>
          <w:sz w:val="24"/>
          <w:szCs w:val="24"/>
        </w:rPr>
        <w:t>Virtual - 6-8 July 2021</w:t>
      </w:r>
    </w:p>
    <w:p w14:paraId="3E7E877C" w14:textId="172070F9" w:rsidR="00361997" w:rsidRPr="00540037" w:rsidRDefault="00361997" w:rsidP="00F21DD7">
      <w:pPr>
        <w:pStyle w:val="NormalWeb"/>
        <w:spacing w:before="0" w:beforeAutospacing="0" w:after="0" w:afterAutospacing="0" w:line="420" w:lineRule="atLeast"/>
        <w:rPr>
          <w:rFonts w:asciiTheme="minorHAnsi" w:hAnsiTheme="minorHAnsi" w:cstheme="minorHAnsi"/>
          <w:sz w:val="24"/>
          <w:szCs w:val="24"/>
        </w:rPr>
      </w:pPr>
    </w:p>
    <w:p w14:paraId="1570DFA5" w14:textId="77777777" w:rsidR="00074704" w:rsidRPr="001D3B32" w:rsidRDefault="00074704" w:rsidP="00074704">
      <w:pPr>
        <w:pStyle w:val="NormalWeb"/>
        <w:spacing w:before="0" w:beforeAutospacing="0" w:after="0" w:afterAutospacing="0" w:line="330" w:lineRule="atLeast"/>
        <w:rPr>
          <w:rFonts w:asciiTheme="minorHAnsi" w:hAnsiTheme="minorHAnsi" w:cstheme="minorHAnsi"/>
          <w:sz w:val="24"/>
          <w:szCs w:val="24"/>
        </w:rPr>
      </w:pPr>
      <w:r w:rsidRPr="00540037">
        <w:rPr>
          <w:rFonts w:asciiTheme="minorHAnsi" w:hAnsiTheme="minorHAnsi" w:cstheme="minorHAnsi"/>
          <w:sz w:val="24"/>
          <w:szCs w:val="24"/>
        </w:rPr>
        <w:t xml:space="preserve">Advance HE’s </w:t>
      </w:r>
      <w:hyperlink r:id="rId37" w:history="1">
        <w:r w:rsidRPr="00540037">
          <w:rPr>
            <w:rFonts w:asciiTheme="minorHAnsi" w:hAnsiTheme="minorHAnsi" w:cstheme="minorHAnsi"/>
            <w:sz w:val="24"/>
            <w:szCs w:val="24"/>
          </w:rPr>
          <w:t>Teaching and Learning Conference 2021</w:t>
        </w:r>
      </w:hyperlink>
      <w:r w:rsidRPr="00540037">
        <w:rPr>
          <w:rFonts w:asciiTheme="minorHAnsi" w:hAnsiTheme="minorHAnsi" w:cstheme="minorHAnsi"/>
          <w:sz w:val="24"/>
          <w:szCs w:val="24"/>
        </w:rPr>
        <w:t xml:space="preserve"> will continue to position the spotlight firmly on teaching in a global context. With particular reference to this year, the conference </w:t>
      </w:r>
      <w:r w:rsidRPr="00540037">
        <w:rPr>
          <w:rFonts w:asciiTheme="minorHAnsi" w:hAnsiTheme="minorHAnsi" w:cstheme="minorHAnsi"/>
          <w:sz w:val="24"/>
          <w:szCs w:val="24"/>
        </w:rPr>
        <w:lastRenderedPageBreak/>
        <w:t xml:space="preserve">will explore where we go from here in terms of teaching and learning </w:t>
      </w:r>
      <w:proofErr w:type="gramStart"/>
      <w:r w:rsidRPr="00540037">
        <w:rPr>
          <w:rFonts w:asciiTheme="minorHAnsi" w:hAnsiTheme="minorHAnsi" w:cstheme="minorHAnsi"/>
          <w:sz w:val="24"/>
          <w:szCs w:val="24"/>
        </w:rPr>
        <w:t>in</w:t>
      </w:r>
      <w:proofErr w:type="gramEnd"/>
      <w:r w:rsidRPr="00540037">
        <w:rPr>
          <w:rFonts w:asciiTheme="minorHAnsi" w:hAnsiTheme="minorHAnsi" w:cstheme="minorHAnsi"/>
          <w:sz w:val="24"/>
          <w:szCs w:val="24"/>
        </w:rPr>
        <w:t xml:space="preserve"> HE, and how will we</w:t>
      </w:r>
      <w:r w:rsidRPr="001D3B32">
        <w:rPr>
          <w:rFonts w:asciiTheme="minorHAnsi" w:hAnsiTheme="minorHAnsi" w:cstheme="minorHAnsi"/>
          <w:sz w:val="24"/>
          <w:szCs w:val="24"/>
        </w:rPr>
        <w:t xml:space="preserve"> deliver the curricula of the future.</w:t>
      </w:r>
    </w:p>
    <w:p w14:paraId="26408433" w14:textId="0DDD8F03" w:rsidR="00074704" w:rsidRPr="001D3B32" w:rsidRDefault="00F00092" w:rsidP="00074704">
      <w:pPr>
        <w:pStyle w:val="NormalWeb"/>
        <w:spacing w:before="0" w:beforeAutospacing="0" w:after="0" w:afterAutospacing="0" w:line="330" w:lineRule="atLeast"/>
        <w:rPr>
          <w:rFonts w:asciiTheme="minorHAnsi" w:hAnsiTheme="minorHAnsi" w:cstheme="minorHAnsi"/>
          <w:sz w:val="24"/>
          <w:szCs w:val="24"/>
        </w:rPr>
      </w:pPr>
      <w:r w:rsidRPr="001D3B32">
        <w:rPr>
          <w:rFonts w:asciiTheme="minorHAnsi" w:hAnsiTheme="minorHAnsi" w:cstheme="minorHAnsi"/>
          <w:sz w:val="24"/>
          <w:szCs w:val="24"/>
        </w:rPr>
        <w:t>For further informatio</w:t>
      </w:r>
      <w:r w:rsidR="001D3B32" w:rsidRPr="001D3B32">
        <w:rPr>
          <w:rFonts w:asciiTheme="minorHAnsi" w:hAnsiTheme="minorHAnsi" w:cstheme="minorHAnsi"/>
          <w:sz w:val="24"/>
          <w:szCs w:val="24"/>
        </w:rPr>
        <w:t>n please click the link below.</w:t>
      </w:r>
    </w:p>
    <w:p w14:paraId="529ABA87" w14:textId="3797FB40" w:rsidR="00361997" w:rsidRDefault="00DA56D1"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hyperlink r:id="rId38" w:history="1">
        <w:r w:rsidR="00F00092" w:rsidRPr="00F00092">
          <w:rPr>
            <w:rStyle w:val="Hyperlink"/>
            <w:rFonts w:asciiTheme="minorHAnsi" w:hAnsiTheme="minorHAnsi" w:cstheme="minorHAnsi"/>
            <w:b/>
            <w:bCs/>
            <w:sz w:val="24"/>
            <w:szCs w:val="24"/>
            <w14:textFill>
              <w14:solidFill>
                <w14:srgbClr w14:val="0000FF">
                  <w14:lumMod w14:val="95000"/>
                  <w14:lumOff w14:val="5000"/>
                </w14:srgbClr>
              </w14:solidFill>
            </w14:textFill>
          </w:rPr>
          <w:t>Book Here</w:t>
        </w:r>
      </w:hyperlink>
    </w:p>
    <w:p w14:paraId="5C8E91DA" w14:textId="647E3C99" w:rsidR="000A4E9F" w:rsidRDefault="000A4E9F"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p>
    <w:p w14:paraId="59E7A2B5" w14:textId="2659CD87" w:rsidR="000A4E9F" w:rsidRDefault="000A4E9F"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p>
    <w:p w14:paraId="24708219" w14:textId="77777777" w:rsidR="00C24740" w:rsidRPr="009D12DB" w:rsidRDefault="00C24740" w:rsidP="00C24740">
      <w:pPr>
        <w:spacing w:after="0" w:line="240" w:lineRule="auto"/>
        <w:rPr>
          <w:rFonts w:cstheme="minorHAnsi"/>
          <w:sz w:val="24"/>
          <w:szCs w:val="24"/>
        </w:rPr>
      </w:pPr>
    </w:p>
    <w:sectPr w:rsidR="00C24740" w:rsidRPr="009D12DB" w:rsidSect="002944B2">
      <w:footerReference w:type="default" r:id="rId3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E5F6" w14:textId="77777777" w:rsidR="0049069E" w:rsidRDefault="0049069E" w:rsidP="00704990">
      <w:pPr>
        <w:spacing w:after="0" w:line="240" w:lineRule="auto"/>
      </w:pPr>
      <w:r>
        <w:separator/>
      </w:r>
    </w:p>
  </w:endnote>
  <w:endnote w:type="continuationSeparator" w:id="0">
    <w:p w14:paraId="5DF41C83" w14:textId="77777777" w:rsidR="0049069E" w:rsidRDefault="0049069E" w:rsidP="00704990">
      <w:pPr>
        <w:spacing w:after="0" w:line="240" w:lineRule="auto"/>
      </w:pPr>
      <w:r>
        <w:continuationSeparator/>
      </w:r>
    </w:p>
  </w:endnote>
  <w:endnote w:type="continuationNotice" w:id="1">
    <w:p w14:paraId="2CF19110" w14:textId="77777777" w:rsidR="0049069E" w:rsidRDefault="00490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Arial">
    <w:panose1 w:val="020B0604020202020204"/>
    <w:charset w:val="CC"/>
    <w:family w:val="swiss"/>
    <w:pitch w:val="variable"/>
    <w:sig w:usb0="E0000EFF" w:usb1="0000785B" w:usb2="00000001"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D0DC" w14:textId="77777777" w:rsidR="0049069E" w:rsidRDefault="0049069E" w:rsidP="00704990">
      <w:pPr>
        <w:spacing w:after="0" w:line="240" w:lineRule="auto"/>
      </w:pPr>
      <w:r>
        <w:separator/>
      </w:r>
    </w:p>
  </w:footnote>
  <w:footnote w:type="continuationSeparator" w:id="0">
    <w:p w14:paraId="168B6AA2" w14:textId="77777777" w:rsidR="0049069E" w:rsidRDefault="0049069E" w:rsidP="00704990">
      <w:pPr>
        <w:spacing w:after="0" w:line="240" w:lineRule="auto"/>
      </w:pPr>
      <w:r>
        <w:continuationSeparator/>
      </w:r>
    </w:p>
  </w:footnote>
  <w:footnote w:type="continuationNotice" w:id="1">
    <w:p w14:paraId="2F9DE32D" w14:textId="77777777" w:rsidR="0049069E" w:rsidRDefault="004906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EED3A43"/>
    <w:multiLevelType w:val="multilevel"/>
    <w:tmpl w:val="D3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50625"/>
    <w:multiLevelType w:val="multilevel"/>
    <w:tmpl w:val="EF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9" w15:restartNumberingAfterBreak="0">
    <w:nsid w:val="20371A4B"/>
    <w:multiLevelType w:val="multilevel"/>
    <w:tmpl w:val="B7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1537C"/>
    <w:multiLevelType w:val="multilevel"/>
    <w:tmpl w:val="F02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75610"/>
    <w:multiLevelType w:val="hybridMultilevel"/>
    <w:tmpl w:val="D9B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03398"/>
    <w:multiLevelType w:val="hybridMultilevel"/>
    <w:tmpl w:val="FF2616F6"/>
    <w:lvl w:ilvl="0" w:tplc="A80C43DE">
      <w:start w:val="1"/>
      <w:numFmt w:val="bullet"/>
      <w:lvlText w:val=""/>
      <w:lvlJc w:val="left"/>
      <w:pPr>
        <w:tabs>
          <w:tab w:val="num" w:pos="720"/>
        </w:tabs>
        <w:ind w:left="720" w:hanging="360"/>
      </w:pPr>
      <w:rPr>
        <w:rFonts w:ascii="Symbol" w:hAnsi="Symbol" w:hint="default"/>
        <w:sz w:val="20"/>
      </w:rPr>
    </w:lvl>
    <w:lvl w:ilvl="1" w:tplc="F1A28910" w:tentative="1">
      <w:start w:val="1"/>
      <w:numFmt w:val="bullet"/>
      <w:lvlText w:val=""/>
      <w:lvlJc w:val="left"/>
      <w:pPr>
        <w:tabs>
          <w:tab w:val="num" w:pos="1440"/>
        </w:tabs>
        <w:ind w:left="1440" w:hanging="360"/>
      </w:pPr>
      <w:rPr>
        <w:rFonts w:ascii="Symbol" w:hAnsi="Symbol" w:hint="default"/>
        <w:sz w:val="20"/>
      </w:rPr>
    </w:lvl>
    <w:lvl w:ilvl="2" w:tplc="D16A6690" w:tentative="1">
      <w:start w:val="1"/>
      <w:numFmt w:val="bullet"/>
      <w:lvlText w:val=""/>
      <w:lvlJc w:val="left"/>
      <w:pPr>
        <w:tabs>
          <w:tab w:val="num" w:pos="2160"/>
        </w:tabs>
        <w:ind w:left="2160" w:hanging="360"/>
      </w:pPr>
      <w:rPr>
        <w:rFonts w:ascii="Symbol" w:hAnsi="Symbol" w:hint="default"/>
        <w:sz w:val="20"/>
      </w:rPr>
    </w:lvl>
    <w:lvl w:ilvl="3" w:tplc="2CBEE3CE" w:tentative="1">
      <w:start w:val="1"/>
      <w:numFmt w:val="bullet"/>
      <w:lvlText w:val=""/>
      <w:lvlJc w:val="left"/>
      <w:pPr>
        <w:tabs>
          <w:tab w:val="num" w:pos="2880"/>
        </w:tabs>
        <w:ind w:left="2880" w:hanging="360"/>
      </w:pPr>
      <w:rPr>
        <w:rFonts w:ascii="Symbol" w:hAnsi="Symbol" w:hint="default"/>
        <w:sz w:val="20"/>
      </w:rPr>
    </w:lvl>
    <w:lvl w:ilvl="4" w:tplc="0DEA4A5C" w:tentative="1">
      <w:start w:val="1"/>
      <w:numFmt w:val="bullet"/>
      <w:lvlText w:val=""/>
      <w:lvlJc w:val="left"/>
      <w:pPr>
        <w:tabs>
          <w:tab w:val="num" w:pos="3600"/>
        </w:tabs>
        <w:ind w:left="3600" w:hanging="360"/>
      </w:pPr>
      <w:rPr>
        <w:rFonts w:ascii="Symbol" w:hAnsi="Symbol" w:hint="default"/>
        <w:sz w:val="20"/>
      </w:rPr>
    </w:lvl>
    <w:lvl w:ilvl="5" w:tplc="32BE2030" w:tentative="1">
      <w:start w:val="1"/>
      <w:numFmt w:val="bullet"/>
      <w:lvlText w:val=""/>
      <w:lvlJc w:val="left"/>
      <w:pPr>
        <w:tabs>
          <w:tab w:val="num" w:pos="4320"/>
        </w:tabs>
        <w:ind w:left="4320" w:hanging="360"/>
      </w:pPr>
      <w:rPr>
        <w:rFonts w:ascii="Symbol" w:hAnsi="Symbol" w:hint="default"/>
        <w:sz w:val="20"/>
      </w:rPr>
    </w:lvl>
    <w:lvl w:ilvl="6" w:tplc="164481D0" w:tentative="1">
      <w:start w:val="1"/>
      <w:numFmt w:val="bullet"/>
      <w:lvlText w:val=""/>
      <w:lvlJc w:val="left"/>
      <w:pPr>
        <w:tabs>
          <w:tab w:val="num" w:pos="5040"/>
        </w:tabs>
        <w:ind w:left="5040" w:hanging="360"/>
      </w:pPr>
      <w:rPr>
        <w:rFonts w:ascii="Symbol" w:hAnsi="Symbol" w:hint="default"/>
        <w:sz w:val="20"/>
      </w:rPr>
    </w:lvl>
    <w:lvl w:ilvl="7" w:tplc="7EA62D2C" w:tentative="1">
      <w:start w:val="1"/>
      <w:numFmt w:val="bullet"/>
      <w:lvlText w:val=""/>
      <w:lvlJc w:val="left"/>
      <w:pPr>
        <w:tabs>
          <w:tab w:val="num" w:pos="5760"/>
        </w:tabs>
        <w:ind w:left="5760" w:hanging="360"/>
      </w:pPr>
      <w:rPr>
        <w:rFonts w:ascii="Symbol" w:hAnsi="Symbol" w:hint="default"/>
        <w:sz w:val="20"/>
      </w:rPr>
    </w:lvl>
    <w:lvl w:ilvl="8" w:tplc="7548BBE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46642"/>
    <w:multiLevelType w:val="multilevel"/>
    <w:tmpl w:val="702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758F8"/>
    <w:multiLevelType w:val="multilevel"/>
    <w:tmpl w:val="BC64B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B9555E0"/>
    <w:multiLevelType w:val="multilevel"/>
    <w:tmpl w:val="80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F75DF"/>
    <w:multiLevelType w:val="hybridMultilevel"/>
    <w:tmpl w:val="829AB202"/>
    <w:lvl w:ilvl="0" w:tplc="44223FAC">
      <w:start w:val="1"/>
      <w:numFmt w:val="bullet"/>
      <w:lvlText w:val=""/>
      <w:lvlJc w:val="left"/>
      <w:pPr>
        <w:tabs>
          <w:tab w:val="num" w:pos="720"/>
        </w:tabs>
        <w:ind w:left="720" w:hanging="360"/>
      </w:pPr>
      <w:rPr>
        <w:rFonts w:ascii="Symbol" w:hAnsi="Symbol" w:hint="default"/>
        <w:sz w:val="20"/>
      </w:rPr>
    </w:lvl>
    <w:lvl w:ilvl="1" w:tplc="2092CF3C" w:tentative="1">
      <w:start w:val="1"/>
      <w:numFmt w:val="bullet"/>
      <w:lvlText w:val="o"/>
      <w:lvlJc w:val="left"/>
      <w:pPr>
        <w:tabs>
          <w:tab w:val="num" w:pos="1440"/>
        </w:tabs>
        <w:ind w:left="1440" w:hanging="360"/>
      </w:pPr>
      <w:rPr>
        <w:rFonts w:ascii="Courier New" w:hAnsi="Courier New" w:hint="default"/>
        <w:sz w:val="20"/>
      </w:rPr>
    </w:lvl>
    <w:lvl w:ilvl="2" w:tplc="E7B8051A" w:tentative="1">
      <w:start w:val="1"/>
      <w:numFmt w:val="bullet"/>
      <w:lvlText w:val=""/>
      <w:lvlJc w:val="left"/>
      <w:pPr>
        <w:tabs>
          <w:tab w:val="num" w:pos="2160"/>
        </w:tabs>
        <w:ind w:left="2160" w:hanging="360"/>
      </w:pPr>
      <w:rPr>
        <w:rFonts w:ascii="Wingdings" w:hAnsi="Wingdings" w:hint="default"/>
        <w:sz w:val="20"/>
      </w:rPr>
    </w:lvl>
    <w:lvl w:ilvl="3" w:tplc="15CEC30C" w:tentative="1">
      <w:start w:val="1"/>
      <w:numFmt w:val="bullet"/>
      <w:lvlText w:val=""/>
      <w:lvlJc w:val="left"/>
      <w:pPr>
        <w:tabs>
          <w:tab w:val="num" w:pos="2880"/>
        </w:tabs>
        <w:ind w:left="2880" w:hanging="360"/>
      </w:pPr>
      <w:rPr>
        <w:rFonts w:ascii="Wingdings" w:hAnsi="Wingdings" w:hint="default"/>
        <w:sz w:val="20"/>
      </w:rPr>
    </w:lvl>
    <w:lvl w:ilvl="4" w:tplc="4000B388" w:tentative="1">
      <w:start w:val="1"/>
      <w:numFmt w:val="bullet"/>
      <w:lvlText w:val=""/>
      <w:lvlJc w:val="left"/>
      <w:pPr>
        <w:tabs>
          <w:tab w:val="num" w:pos="3600"/>
        </w:tabs>
        <w:ind w:left="3600" w:hanging="360"/>
      </w:pPr>
      <w:rPr>
        <w:rFonts w:ascii="Wingdings" w:hAnsi="Wingdings" w:hint="default"/>
        <w:sz w:val="20"/>
      </w:rPr>
    </w:lvl>
    <w:lvl w:ilvl="5" w:tplc="16063ABE" w:tentative="1">
      <w:start w:val="1"/>
      <w:numFmt w:val="bullet"/>
      <w:lvlText w:val=""/>
      <w:lvlJc w:val="left"/>
      <w:pPr>
        <w:tabs>
          <w:tab w:val="num" w:pos="4320"/>
        </w:tabs>
        <w:ind w:left="4320" w:hanging="360"/>
      </w:pPr>
      <w:rPr>
        <w:rFonts w:ascii="Wingdings" w:hAnsi="Wingdings" w:hint="default"/>
        <w:sz w:val="20"/>
      </w:rPr>
    </w:lvl>
    <w:lvl w:ilvl="6" w:tplc="D2DCE782" w:tentative="1">
      <w:start w:val="1"/>
      <w:numFmt w:val="bullet"/>
      <w:lvlText w:val=""/>
      <w:lvlJc w:val="left"/>
      <w:pPr>
        <w:tabs>
          <w:tab w:val="num" w:pos="5040"/>
        </w:tabs>
        <w:ind w:left="5040" w:hanging="360"/>
      </w:pPr>
      <w:rPr>
        <w:rFonts w:ascii="Wingdings" w:hAnsi="Wingdings" w:hint="default"/>
        <w:sz w:val="20"/>
      </w:rPr>
    </w:lvl>
    <w:lvl w:ilvl="7" w:tplc="0D2483E2" w:tentative="1">
      <w:start w:val="1"/>
      <w:numFmt w:val="bullet"/>
      <w:lvlText w:val=""/>
      <w:lvlJc w:val="left"/>
      <w:pPr>
        <w:tabs>
          <w:tab w:val="num" w:pos="5760"/>
        </w:tabs>
        <w:ind w:left="5760" w:hanging="360"/>
      </w:pPr>
      <w:rPr>
        <w:rFonts w:ascii="Wingdings" w:hAnsi="Wingdings" w:hint="default"/>
        <w:sz w:val="20"/>
      </w:rPr>
    </w:lvl>
    <w:lvl w:ilvl="8" w:tplc="0E646B4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07130"/>
    <w:multiLevelType w:val="hybridMultilevel"/>
    <w:tmpl w:val="15466DF2"/>
    <w:lvl w:ilvl="0" w:tplc="A350B39A">
      <w:start w:val="1"/>
      <w:numFmt w:val="bullet"/>
      <w:lvlText w:val=""/>
      <w:lvlJc w:val="left"/>
      <w:pPr>
        <w:tabs>
          <w:tab w:val="num" w:pos="720"/>
        </w:tabs>
        <w:ind w:left="720" w:hanging="360"/>
      </w:pPr>
      <w:rPr>
        <w:rFonts w:ascii="Symbol" w:hAnsi="Symbol" w:hint="default"/>
        <w:sz w:val="20"/>
      </w:rPr>
    </w:lvl>
    <w:lvl w:ilvl="1" w:tplc="93A2315A" w:tentative="1">
      <w:start w:val="1"/>
      <w:numFmt w:val="bullet"/>
      <w:lvlText w:val="o"/>
      <w:lvlJc w:val="left"/>
      <w:pPr>
        <w:tabs>
          <w:tab w:val="num" w:pos="1440"/>
        </w:tabs>
        <w:ind w:left="1440" w:hanging="360"/>
      </w:pPr>
      <w:rPr>
        <w:rFonts w:ascii="Courier New" w:hAnsi="Courier New" w:hint="default"/>
        <w:sz w:val="20"/>
      </w:rPr>
    </w:lvl>
    <w:lvl w:ilvl="2" w:tplc="D34EF10E" w:tentative="1">
      <w:start w:val="1"/>
      <w:numFmt w:val="bullet"/>
      <w:lvlText w:val=""/>
      <w:lvlJc w:val="left"/>
      <w:pPr>
        <w:tabs>
          <w:tab w:val="num" w:pos="2160"/>
        </w:tabs>
        <w:ind w:left="2160" w:hanging="360"/>
      </w:pPr>
      <w:rPr>
        <w:rFonts w:ascii="Wingdings" w:hAnsi="Wingdings" w:hint="default"/>
        <w:sz w:val="20"/>
      </w:rPr>
    </w:lvl>
    <w:lvl w:ilvl="3" w:tplc="68CCDF7C" w:tentative="1">
      <w:start w:val="1"/>
      <w:numFmt w:val="bullet"/>
      <w:lvlText w:val=""/>
      <w:lvlJc w:val="left"/>
      <w:pPr>
        <w:tabs>
          <w:tab w:val="num" w:pos="2880"/>
        </w:tabs>
        <w:ind w:left="2880" w:hanging="360"/>
      </w:pPr>
      <w:rPr>
        <w:rFonts w:ascii="Wingdings" w:hAnsi="Wingdings" w:hint="default"/>
        <w:sz w:val="20"/>
      </w:rPr>
    </w:lvl>
    <w:lvl w:ilvl="4" w:tplc="53B22B12" w:tentative="1">
      <w:start w:val="1"/>
      <w:numFmt w:val="bullet"/>
      <w:lvlText w:val=""/>
      <w:lvlJc w:val="left"/>
      <w:pPr>
        <w:tabs>
          <w:tab w:val="num" w:pos="3600"/>
        </w:tabs>
        <w:ind w:left="3600" w:hanging="360"/>
      </w:pPr>
      <w:rPr>
        <w:rFonts w:ascii="Wingdings" w:hAnsi="Wingdings" w:hint="default"/>
        <w:sz w:val="20"/>
      </w:rPr>
    </w:lvl>
    <w:lvl w:ilvl="5" w:tplc="C6F2C97E" w:tentative="1">
      <w:start w:val="1"/>
      <w:numFmt w:val="bullet"/>
      <w:lvlText w:val=""/>
      <w:lvlJc w:val="left"/>
      <w:pPr>
        <w:tabs>
          <w:tab w:val="num" w:pos="4320"/>
        </w:tabs>
        <w:ind w:left="4320" w:hanging="360"/>
      </w:pPr>
      <w:rPr>
        <w:rFonts w:ascii="Wingdings" w:hAnsi="Wingdings" w:hint="default"/>
        <w:sz w:val="20"/>
      </w:rPr>
    </w:lvl>
    <w:lvl w:ilvl="6" w:tplc="80FCBC2C" w:tentative="1">
      <w:start w:val="1"/>
      <w:numFmt w:val="bullet"/>
      <w:lvlText w:val=""/>
      <w:lvlJc w:val="left"/>
      <w:pPr>
        <w:tabs>
          <w:tab w:val="num" w:pos="5040"/>
        </w:tabs>
        <w:ind w:left="5040" w:hanging="360"/>
      </w:pPr>
      <w:rPr>
        <w:rFonts w:ascii="Wingdings" w:hAnsi="Wingdings" w:hint="default"/>
        <w:sz w:val="20"/>
      </w:rPr>
    </w:lvl>
    <w:lvl w:ilvl="7" w:tplc="93DABD2C" w:tentative="1">
      <w:start w:val="1"/>
      <w:numFmt w:val="bullet"/>
      <w:lvlText w:val=""/>
      <w:lvlJc w:val="left"/>
      <w:pPr>
        <w:tabs>
          <w:tab w:val="num" w:pos="5760"/>
        </w:tabs>
        <w:ind w:left="5760" w:hanging="360"/>
      </w:pPr>
      <w:rPr>
        <w:rFonts w:ascii="Wingdings" w:hAnsi="Wingdings" w:hint="default"/>
        <w:sz w:val="20"/>
      </w:rPr>
    </w:lvl>
    <w:lvl w:ilvl="8" w:tplc="B048719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53050"/>
    <w:multiLevelType w:val="multilevel"/>
    <w:tmpl w:val="493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501F2"/>
    <w:multiLevelType w:val="hybridMultilevel"/>
    <w:tmpl w:val="8C2C1666"/>
    <w:lvl w:ilvl="0" w:tplc="CFEAB870">
      <w:start w:val="1"/>
      <w:numFmt w:val="bullet"/>
      <w:lvlText w:val=""/>
      <w:lvlJc w:val="left"/>
      <w:pPr>
        <w:tabs>
          <w:tab w:val="num" w:pos="720"/>
        </w:tabs>
        <w:ind w:left="720" w:hanging="360"/>
      </w:pPr>
      <w:rPr>
        <w:rFonts w:ascii="Symbol" w:hAnsi="Symbol" w:hint="default"/>
        <w:sz w:val="20"/>
      </w:rPr>
    </w:lvl>
    <w:lvl w:ilvl="1" w:tplc="1A5C9FB6" w:tentative="1">
      <w:start w:val="1"/>
      <w:numFmt w:val="bullet"/>
      <w:lvlText w:val="o"/>
      <w:lvlJc w:val="left"/>
      <w:pPr>
        <w:tabs>
          <w:tab w:val="num" w:pos="1440"/>
        </w:tabs>
        <w:ind w:left="1440" w:hanging="360"/>
      </w:pPr>
      <w:rPr>
        <w:rFonts w:ascii="Courier New" w:hAnsi="Courier New" w:hint="default"/>
        <w:sz w:val="20"/>
      </w:rPr>
    </w:lvl>
    <w:lvl w:ilvl="2" w:tplc="B74C675A" w:tentative="1">
      <w:start w:val="1"/>
      <w:numFmt w:val="bullet"/>
      <w:lvlText w:val=""/>
      <w:lvlJc w:val="left"/>
      <w:pPr>
        <w:tabs>
          <w:tab w:val="num" w:pos="2160"/>
        </w:tabs>
        <w:ind w:left="2160" w:hanging="360"/>
      </w:pPr>
      <w:rPr>
        <w:rFonts w:ascii="Wingdings" w:hAnsi="Wingdings" w:hint="default"/>
        <w:sz w:val="20"/>
      </w:rPr>
    </w:lvl>
    <w:lvl w:ilvl="3" w:tplc="70B43932" w:tentative="1">
      <w:start w:val="1"/>
      <w:numFmt w:val="bullet"/>
      <w:lvlText w:val=""/>
      <w:lvlJc w:val="left"/>
      <w:pPr>
        <w:tabs>
          <w:tab w:val="num" w:pos="2880"/>
        </w:tabs>
        <w:ind w:left="2880" w:hanging="360"/>
      </w:pPr>
      <w:rPr>
        <w:rFonts w:ascii="Wingdings" w:hAnsi="Wingdings" w:hint="default"/>
        <w:sz w:val="20"/>
      </w:rPr>
    </w:lvl>
    <w:lvl w:ilvl="4" w:tplc="B2BAFF80" w:tentative="1">
      <w:start w:val="1"/>
      <w:numFmt w:val="bullet"/>
      <w:lvlText w:val=""/>
      <w:lvlJc w:val="left"/>
      <w:pPr>
        <w:tabs>
          <w:tab w:val="num" w:pos="3600"/>
        </w:tabs>
        <w:ind w:left="3600" w:hanging="360"/>
      </w:pPr>
      <w:rPr>
        <w:rFonts w:ascii="Wingdings" w:hAnsi="Wingdings" w:hint="default"/>
        <w:sz w:val="20"/>
      </w:rPr>
    </w:lvl>
    <w:lvl w:ilvl="5" w:tplc="55B20E82" w:tentative="1">
      <w:start w:val="1"/>
      <w:numFmt w:val="bullet"/>
      <w:lvlText w:val=""/>
      <w:lvlJc w:val="left"/>
      <w:pPr>
        <w:tabs>
          <w:tab w:val="num" w:pos="4320"/>
        </w:tabs>
        <w:ind w:left="4320" w:hanging="360"/>
      </w:pPr>
      <w:rPr>
        <w:rFonts w:ascii="Wingdings" w:hAnsi="Wingdings" w:hint="default"/>
        <w:sz w:val="20"/>
      </w:rPr>
    </w:lvl>
    <w:lvl w:ilvl="6" w:tplc="14A66F9A" w:tentative="1">
      <w:start w:val="1"/>
      <w:numFmt w:val="bullet"/>
      <w:lvlText w:val=""/>
      <w:lvlJc w:val="left"/>
      <w:pPr>
        <w:tabs>
          <w:tab w:val="num" w:pos="5040"/>
        </w:tabs>
        <w:ind w:left="5040" w:hanging="360"/>
      </w:pPr>
      <w:rPr>
        <w:rFonts w:ascii="Wingdings" w:hAnsi="Wingdings" w:hint="default"/>
        <w:sz w:val="20"/>
      </w:rPr>
    </w:lvl>
    <w:lvl w:ilvl="7" w:tplc="C9F2038A" w:tentative="1">
      <w:start w:val="1"/>
      <w:numFmt w:val="bullet"/>
      <w:lvlText w:val=""/>
      <w:lvlJc w:val="left"/>
      <w:pPr>
        <w:tabs>
          <w:tab w:val="num" w:pos="5760"/>
        </w:tabs>
        <w:ind w:left="5760" w:hanging="360"/>
      </w:pPr>
      <w:rPr>
        <w:rFonts w:ascii="Wingdings" w:hAnsi="Wingdings" w:hint="default"/>
        <w:sz w:val="20"/>
      </w:rPr>
    </w:lvl>
    <w:lvl w:ilvl="8" w:tplc="31D2BAC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
  </w:num>
  <w:num w:numId="3">
    <w:abstractNumId w:val="36"/>
  </w:num>
  <w:num w:numId="4">
    <w:abstractNumId w:val="27"/>
  </w:num>
  <w:num w:numId="5">
    <w:abstractNumId w:val="31"/>
  </w:num>
  <w:num w:numId="6">
    <w:abstractNumId w:val="20"/>
  </w:num>
  <w:num w:numId="7">
    <w:abstractNumId w:val="7"/>
  </w:num>
  <w:num w:numId="8">
    <w:abstractNumId w:val="17"/>
  </w:num>
  <w:num w:numId="9">
    <w:abstractNumId w:val="4"/>
  </w:num>
  <w:num w:numId="10">
    <w:abstractNumId w:val="42"/>
  </w:num>
  <w:num w:numId="11">
    <w:abstractNumId w:val="39"/>
  </w:num>
  <w:num w:numId="12">
    <w:abstractNumId w:val="1"/>
  </w:num>
  <w:num w:numId="13">
    <w:abstractNumId w:val="19"/>
  </w:num>
  <w:num w:numId="14">
    <w:abstractNumId w:val="30"/>
  </w:num>
  <w:num w:numId="15">
    <w:abstractNumId w:val="14"/>
  </w:num>
  <w:num w:numId="16">
    <w:abstractNumId w:val="0"/>
  </w:num>
  <w:num w:numId="17">
    <w:abstractNumId w:val="18"/>
  </w:num>
  <w:num w:numId="18">
    <w:abstractNumId w:val="21"/>
  </w:num>
  <w:num w:numId="19">
    <w:abstractNumId w:val="37"/>
  </w:num>
  <w:num w:numId="20">
    <w:abstractNumId w:val="25"/>
  </w:num>
  <w:num w:numId="21">
    <w:abstractNumId w:val="35"/>
  </w:num>
  <w:num w:numId="22">
    <w:abstractNumId w:val="38"/>
  </w:num>
  <w:num w:numId="23">
    <w:abstractNumId w:val="34"/>
  </w:num>
  <w:num w:numId="24">
    <w:abstractNumId w:val="41"/>
  </w:num>
  <w:num w:numId="25">
    <w:abstractNumId w:val="29"/>
  </w:num>
  <w:num w:numId="26">
    <w:abstractNumId w:val="16"/>
  </w:num>
  <w:num w:numId="27">
    <w:abstractNumId w:val="8"/>
  </w:num>
  <w:num w:numId="28">
    <w:abstractNumId w:val="24"/>
  </w:num>
  <w:num w:numId="29">
    <w:abstractNumId w:val="33"/>
  </w:num>
  <w:num w:numId="30">
    <w:abstractNumId w:val="43"/>
  </w:num>
  <w:num w:numId="31">
    <w:abstractNumId w:val="12"/>
  </w:num>
  <w:num w:numId="32">
    <w:abstractNumId w:val="13"/>
  </w:num>
  <w:num w:numId="33">
    <w:abstractNumId w:val="5"/>
  </w:num>
  <w:num w:numId="34">
    <w:abstractNumId w:val="28"/>
  </w:num>
  <w:num w:numId="35">
    <w:abstractNumId w:val="6"/>
  </w:num>
  <w:num w:numId="36">
    <w:abstractNumId w:val="9"/>
  </w:num>
  <w:num w:numId="37">
    <w:abstractNumId w:val="44"/>
  </w:num>
  <w:num w:numId="38">
    <w:abstractNumId w:val="2"/>
  </w:num>
  <w:num w:numId="39">
    <w:abstractNumId w:val="32"/>
  </w:num>
  <w:num w:numId="40">
    <w:abstractNumId w:val="23"/>
  </w:num>
  <w:num w:numId="41">
    <w:abstractNumId w:val="26"/>
  </w:num>
  <w:num w:numId="42">
    <w:abstractNumId w:val="22"/>
    <w:lvlOverride w:ilvl="0">
      <w:lvl w:ilvl="0">
        <w:numFmt w:val="bullet"/>
        <w:lvlText w:val=""/>
        <w:lvlJc w:val="left"/>
        <w:pPr>
          <w:tabs>
            <w:tab w:val="num" w:pos="720"/>
          </w:tabs>
          <w:ind w:left="720" w:hanging="360"/>
        </w:pPr>
        <w:rPr>
          <w:rFonts w:ascii="Symbol" w:hAnsi="Symbol" w:hint="default"/>
          <w:sz w:val="20"/>
        </w:rPr>
      </w:lvl>
    </w:lvlOverride>
  </w:num>
  <w:num w:numId="43">
    <w:abstractNumId w:val="15"/>
  </w:num>
  <w:num w:numId="44">
    <w:abstractNumId w:val="1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15EA5"/>
    <w:rsid w:val="00020F2D"/>
    <w:rsid w:val="00024A94"/>
    <w:rsid w:val="00024E17"/>
    <w:rsid w:val="000427A4"/>
    <w:rsid w:val="000551E6"/>
    <w:rsid w:val="00055A96"/>
    <w:rsid w:val="0006408F"/>
    <w:rsid w:val="0006409B"/>
    <w:rsid w:val="000660E0"/>
    <w:rsid w:val="00070552"/>
    <w:rsid w:val="00071438"/>
    <w:rsid w:val="00074704"/>
    <w:rsid w:val="000757F5"/>
    <w:rsid w:val="000766C4"/>
    <w:rsid w:val="00080112"/>
    <w:rsid w:val="00085582"/>
    <w:rsid w:val="000951AF"/>
    <w:rsid w:val="000A4E9F"/>
    <w:rsid w:val="000C1A40"/>
    <w:rsid w:val="000C2A4C"/>
    <w:rsid w:val="000C3EC8"/>
    <w:rsid w:val="000C724B"/>
    <w:rsid w:val="000D0C39"/>
    <w:rsid w:val="000E6922"/>
    <w:rsid w:val="000E6AA8"/>
    <w:rsid w:val="000F512E"/>
    <w:rsid w:val="000F6818"/>
    <w:rsid w:val="00102B43"/>
    <w:rsid w:val="001046CF"/>
    <w:rsid w:val="001077E8"/>
    <w:rsid w:val="001151B1"/>
    <w:rsid w:val="00115988"/>
    <w:rsid w:val="001311F0"/>
    <w:rsid w:val="00131888"/>
    <w:rsid w:val="001364CD"/>
    <w:rsid w:val="0014095C"/>
    <w:rsid w:val="00140D07"/>
    <w:rsid w:val="00145A7F"/>
    <w:rsid w:val="0015071F"/>
    <w:rsid w:val="001553A4"/>
    <w:rsid w:val="0017288E"/>
    <w:rsid w:val="00185669"/>
    <w:rsid w:val="001913AD"/>
    <w:rsid w:val="001A28DA"/>
    <w:rsid w:val="001A297A"/>
    <w:rsid w:val="001A51B1"/>
    <w:rsid w:val="001B2513"/>
    <w:rsid w:val="001B43A7"/>
    <w:rsid w:val="001B4CBC"/>
    <w:rsid w:val="001D3B32"/>
    <w:rsid w:val="001D7F37"/>
    <w:rsid w:val="001E1339"/>
    <w:rsid w:val="001F1111"/>
    <w:rsid w:val="001F1E5A"/>
    <w:rsid w:val="001F23E9"/>
    <w:rsid w:val="001F23F6"/>
    <w:rsid w:val="002008C7"/>
    <w:rsid w:val="002076C8"/>
    <w:rsid w:val="00212E51"/>
    <w:rsid w:val="00214CA3"/>
    <w:rsid w:val="002172EF"/>
    <w:rsid w:val="00221008"/>
    <w:rsid w:val="00226039"/>
    <w:rsid w:val="002302F3"/>
    <w:rsid w:val="00234BDF"/>
    <w:rsid w:val="00244989"/>
    <w:rsid w:val="002460A7"/>
    <w:rsid w:val="00254952"/>
    <w:rsid w:val="002637EA"/>
    <w:rsid w:val="002652CF"/>
    <w:rsid w:val="002662A7"/>
    <w:rsid w:val="00271091"/>
    <w:rsid w:val="00275D6B"/>
    <w:rsid w:val="0027639B"/>
    <w:rsid w:val="002773BD"/>
    <w:rsid w:val="0028088A"/>
    <w:rsid w:val="002944B2"/>
    <w:rsid w:val="002A0A31"/>
    <w:rsid w:val="002B342B"/>
    <w:rsid w:val="002B3B62"/>
    <w:rsid w:val="002C2C21"/>
    <w:rsid w:val="002C7034"/>
    <w:rsid w:val="002D6E14"/>
    <w:rsid w:val="002E6409"/>
    <w:rsid w:val="002F0092"/>
    <w:rsid w:val="002F27B2"/>
    <w:rsid w:val="002F5256"/>
    <w:rsid w:val="002F6C04"/>
    <w:rsid w:val="002F7285"/>
    <w:rsid w:val="003123A4"/>
    <w:rsid w:val="00312FDD"/>
    <w:rsid w:val="0031755C"/>
    <w:rsid w:val="0031793A"/>
    <w:rsid w:val="00327A79"/>
    <w:rsid w:val="0033146C"/>
    <w:rsid w:val="003346C9"/>
    <w:rsid w:val="00337A9D"/>
    <w:rsid w:val="00342DF0"/>
    <w:rsid w:val="00345FBD"/>
    <w:rsid w:val="00350759"/>
    <w:rsid w:val="00356DF8"/>
    <w:rsid w:val="00361997"/>
    <w:rsid w:val="00363E86"/>
    <w:rsid w:val="00364E16"/>
    <w:rsid w:val="00371642"/>
    <w:rsid w:val="00375591"/>
    <w:rsid w:val="0038383D"/>
    <w:rsid w:val="00385324"/>
    <w:rsid w:val="00391082"/>
    <w:rsid w:val="00392D58"/>
    <w:rsid w:val="003940D0"/>
    <w:rsid w:val="003A1AC6"/>
    <w:rsid w:val="003B2798"/>
    <w:rsid w:val="003B3071"/>
    <w:rsid w:val="003C4310"/>
    <w:rsid w:val="003C56D2"/>
    <w:rsid w:val="003C58CC"/>
    <w:rsid w:val="003C73EA"/>
    <w:rsid w:val="003D4B87"/>
    <w:rsid w:val="003F0114"/>
    <w:rsid w:val="003F0D31"/>
    <w:rsid w:val="003F15FE"/>
    <w:rsid w:val="003F2888"/>
    <w:rsid w:val="00407B11"/>
    <w:rsid w:val="0041048E"/>
    <w:rsid w:val="004160A9"/>
    <w:rsid w:val="00420C1D"/>
    <w:rsid w:val="0043761F"/>
    <w:rsid w:val="004431D7"/>
    <w:rsid w:val="00446339"/>
    <w:rsid w:val="00447ED2"/>
    <w:rsid w:val="0045241F"/>
    <w:rsid w:val="00454CCD"/>
    <w:rsid w:val="00466A80"/>
    <w:rsid w:val="0047739D"/>
    <w:rsid w:val="00483921"/>
    <w:rsid w:val="0048634B"/>
    <w:rsid w:val="0049069E"/>
    <w:rsid w:val="0049416D"/>
    <w:rsid w:val="00495D21"/>
    <w:rsid w:val="004A0EB8"/>
    <w:rsid w:val="004A3E6C"/>
    <w:rsid w:val="004C1D05"/>
    <w:rsid w:val="004C25F2"/>
    <w:rsid w:val="004C2966"/>
    <w:rsid w:val="004D2926"/>
    <w:rsid w:val="004E74FB"/>
    <w:rsid w:val="00500833"/>
    <w:rsid w:val="00504544"/>
    <w:rsid w:val="00505C37"/>
    <w:rsid w:val="00520A69"/>
    <w:rsid w:val="00525749"/>
    <w:rsid w:val="00526258"/>
    <w:rsid w:val="00530B7E"/>
    <w:rsid w:val="00534DF4"/>
    <w:rsid w:val="005352EE"/>
    <w:rsid w:val="00535577"/>
    <w:rsid w:val="0053761F"/>
    <w:rsid w:val="00537846"/>
    <w:rsid w:val="00540037"/>
    <w:rsid w:val="00540EF8"/>
    <w:rsid w:val="00545B22"/>
    <w:rsid w:val="005464E8"/>
    <w:rsid w:val="005532D1"/>
    <w:rsid w:val="00566432"/>
    <w:rsid w:val="00566E5F"/>
    <w:rsid w:val="0057088B"/>
    <w:rsid w:val="00581B74"/>
    <w:rsid w:val="00583097"/>
    <w:rsid w:val="00583B3F"/>
    <w:rsid w:val="0059177A"/>
    <w:rsid w:val="005A137E"/>
    <w:rsid w:val="005A7C07"/>
    <w:rsid w:val="005B6826"/>
    <w:rsid w:val="005B72BC"/>
    <w:rsid w:val="005C28E1"/>
    <w:rsid w:val="005C29AE"/>
    <w:rsid w:val="005C4BD9"/>
    <w:rsid w:val="005C5A3D"/>
    <w:rsid w:val="005C5B29"/>
    <w:rsid w:val="005C70A9"/>
    <w:rsid w:val="005E1A75"/>
    <w:rsid w:val="005E7E82"/>
    <w:rsid w:val="005F02C8"/>
    <w:rsid w:val="005F034F"/>
    <w:rsid w:val="006001B2"/>
    <w:rsid w:val="00603612"/>
    <w:rsid w:val="006057DC"/>
    <w:rsid w:val="00607A04"/>
    <w:rsid w:val="00610CE3"/>
    <w:rsid w:val="00615134"/>
    <w:rsid w:val="0061547A"/>
    <w:rsid w:val="00615BE4"/>
    <w:rsid w:val="0062278C"/>
    <w:rsid w:val="00631A19"/>
    <w:rsid w:val="0063602C"/>
    <w:rsid w:val="00653442"/>
    <w:rsid w:val="0066363B"/>
    <w:rsid w:val="00663EBB"/>
    <w:rsid w:val="006737E1"/>
    <w:rsid w:val="00677144"/>
    <w:rsid w:val="00677FC3"/>
    <w:rsid w:val="006808B5"/>
    <w:rsid w:val="006829CA"/>
    <w:rsid w:val="00683A5E"/>
    <w:rsid w:val="00686AA4"/>
    <w:rsid w:val="006A3C06"/>
    <w:rsid w:val="006B0E19"/>
    <w:rsid w:val="006B25E5"/>
    <w:rsid w:val="006E44BA"/>
    <w:rsid w:val="006E635E"/>
    <w:rsid w:val="006E72BD"/>
    <w:rsid w:val="006F051A"/>
    <w:rsid w:val="006F6850"/>
    <w:rsid w:val="00704990"/>
    <w:rsid w:val="00711224"/>
    <w:rsid w:val="00713357"/>
    <w:rsid w:val="00714C81"/>
    <w:rsid w:val="0072212A"/>
    <w:rsid w:val="007328B0"/>
    <w:rsid w:val="00732B4B"/>
    <w:rsid w:val="00734FE6"/>
    <w:rsid w:val="00741038"/>
    <w:rsid w:val="00742BEA"/>
    <w:rsid w:val="00743552"/>
    <w:rsid w:val="00744546"/>
    <w:rsid w:val="007549F0"/>
    <w:rsid w:val="00756137"/>
    <w:rsid w:val="0077645A"/>
    <w:rsid w:val="00783C55"/>
    <w:rsid w:val="00785EF8"/>
    <w:rsid w:val="007868B3"/>
    <w:rsid w:val="00791872"/>
    <w:rsid w:val="00791999"/>
    <w:rsid w:val="007930E0"/>
    <w:rsid w:val="007A23FC"/>
    <w:rsid w:val="007B3478"/>
    <w:rsid w:val="007C7FAA"/>
    <w:rsid w:val="007D498E"/>
    <w:rsid w:val="007E0D0F"/>
    <w:rsid w:val="007E1A52"/>
    <w:rsid w:val="007E30B3"/>
    <w:rsid w:val="007F2765"/>
    <w:rsid w:val="007F4E1E"/>
    <w:rsid w:val="007F5235"/>
    <w:rsid w:val="007F52AA"/>
    <w:rsid w:val="007F6695"/>
    <w:rsid w:val="00812514"/>
    <w:rsid w:val="008133EB"/>
    <w:rsid w:val="008179E3"/>
    <w:rsid w:val="00830D7D"/>
    <w:rsid w:val="00854BCC"/>
    <w:rsid w:val="00857A46"/>
    <w:rsid w:val="00860188"/>
    <w:rsid w:val="00862E35"/>
    <w:rsid w:val="008666C5"/>
    <w:rsid w:val="008667D3"/>
    <w:rsid w:val="0087542F"/>
    <w:rsid w:val="00893268"/>
    <w:rsid w:val="008A026C"/>
    <w:rsid w:val="008B065A"/>
    <w:rsid w:val="008B1328"/>
    <w:rsid w:val="008B4A2E"/>
    <w:rsid w:val="008C188D"/>
    <w:rsid w:val="008D1DE2"/>
    <w:rsid w:val="008D2C7F"/>
    <w:rsid w:val="008D79F0"/>
    <w:rsid w:val="008E4A41"/>
    <w:rsid w:val="008E6075"/>
    <w:rsid w:val="008E6263"/>
    <w:rsid w:val="008F1BA9"/>
    <w:rsid w:val="008F3248"/>
    <w:rsid w:val="008F6B62"/>
    <w:rsid w:val="0090036A"/>
    <w:rsid w:val="00903214"/>
    <w:rsid w:val="00903CC0"/>
    <w:rsid w:val="00905834"/>
    <w:rsid w:val="00910154"/>
    <w:rsid w:val="009226FB"/>
    <w:rsid w:val="00925625"/>
    <w:rsid w:val="0092570B"/>
    <w:rsid w:val="00931C85"/>
    <w:rsid w:val="00932622"/>
    <w:rsid w:val="00934ACD"/>
    <w:rsid w:val="00941445"/>
    <w:rsid w:val="009414F1"/>
    <w:rsid w:val="00954FB1"/>
    <w:rsid w:val="00963CAE"/>
    <w:rsid w:val="00964478"/>
    <w:rsid w:val="00972C3C"/>
    <w:rsid w:val="00976223"/>
    <w:rsid w:val="00977784"/>
    <w:rsid w:val="009854F0"/>
    <w:rsid w:val="00992B90"/>
    <w:rsid w:val="00996AE6"/>
    <w:rsid w:val="009A238A"/>
    <w:rsid w:val="009A23ED"/>
    <w:rsid w:val="009A5572"/>
    <w:rsid w:val="009B24C8"/>
    <w:rsid w:val="009C4980"/>
    <w:rsid w:val="009C5031"/>
    <w:rsid w:val="009C6B23"/>
    <w:rsid w:val="009D12DB"/>
    <w:rsid w:val="009D66CF"/>
    <w:rsid w:val="009E0430"/>
    <w:rsid w:val="009F0C1C"/>
    <w:rsid w:val="009F42CC"/>
    <w:rsid w:val="009F697E"/>
    <w:rsid w:val="00A0145C"/>
    <w:rsid w:val="00A10C96"/>
    <w:rsid w:val="00A10C9F"/>
    <w:rsid w:val="00A21127"/>
    <w:rsid w:val="00A43367"/>
    <w:rsid w:val="00A52ADF"/>
    <w:rsid w:val="00A61A97"/>
    <w:rsid w:val="00A632D8"/>
    <w:rsid w:val="00A6454A"/>
    <w:rsid w:val="00A734AA"/>
    <w:rsid w:val="00A75E80"/>
    <w:rsid w:val="00A835A5"/>
    <w:rsid w:val="00A90B90"/>
    <w:rsid w:val="00AA2F40"/>
    <w:rsid w:val="00AA4602"/>
    <w:rsid w:val="00AB7108"/>
    <w:rsid w:val="00AB762F"/>
    <w:rsid w:val="00AD6150"/>
    <w:rsid w:val="00AD7D02"/>
    <w:rsid w:val="00AE754C"/>
    <w:rsid w:val="00AF04C3"/>
    <w:rsid w:val="00AF0AC3"/>
    <w:rsid w:val="00AF0D85"/>
    <w:rsid w:val="00AF5D9E"/>
    <w:rsid w:val="00B04660"/>
    <w:rsid w:val="00B07467"/>
    <w:rsid w:val="00B10FF8"/>
    <w:rsid w:val="00B125C2"/>
    <w:rsid w:val="00B169F0"/>
    <w:rsid w:val="00B2286B"/>
    <w:rsid w:val="00B24C4C"/>
    <w:rsid w:val="00B316C5"/>
    <w:rsid w:val="00B42442"/>
    <w:rsid w:val="00B5051F"/>
    <w:rsid w:val="00B516D3"/>
    <w:rsid w:val="00B5755E"/>
    <w:rsid w:val="00B60F19"/>
    <w:rsid w:val="00B66047"/>
    <w:rsid w:val="00B66B13"/>
    <w:rsid w:val="00B925A8"/>
    <w:rsid w:val="00B94CBE"/>
    <w:rsid w:val="00B95CE7"/>
    <w:rsid w:val="00BA6447"/>
    <w:rsid w:val="00BC2CE0"/>
    <w:rsid w:val="00BC72B6"/>
    <w:rsid w:val="00BD3AAA"/>
    <w:rsid w:val="00BD74DD"/>
    <w:rsid w:val="00BE3CD3"/>
    <w:rsid w:val="00BE6B14"/>
    <w:rsid w:val="00BE7696"/>
    <w:rsid w:val="00BE79C3"/>
    <w:rsid w:val="00BF265D"/>
    <w:rsid w:val="00BF3025"/>
    <w:rsid w:val="00BF36C3"/>
    <w:rsid w:val="00BF4424"/>
    <w:rsid w:val="00BF443D"/>
    <w:rsid w:val="00C24740"/>
    <w:rsid w:val="00C3430C"/>
    <w:rsid w:val="00C45FD2"/>
    <w:rsid w:val="00C4608B"/>
    <w:rsid w:val="00C528FA"/>
    <w:rsid w:val="00C571B1"/>
    <w:rsid w:val="00C60131"/>
    <w:rsid w:val="00C62117"/>
    <w:rsid w:val="00C66483"/>
    <w:rsid w:val="00C66B5D"/>
    <w:rsid w:val="00C7074E"/>
    <w:rsid w:val="00C738BF"/>
    <w:rsid w:val="00C8149B"/>
    <w:rsid w:val="00C84359"/>
    <w:rsid w:val="00C85E1A"/>
    <w:rsid w:val="00C90095"/>
    <w:rsid w:val="00C97DBB"/>
    <w:rsid w:val="00CA62BD"/>
    <w:rsid w:val="00CA66F1"/>
    <w:rsid w:val="00CB31E4"/>
    <w:rsid w:val="00CC39E1"/>
    <w:rsid w:val="00CD5DDE"/>
    <w:rsid w:val="00CE1959"/>
    <w:rsid w:val="00D01968"/>
    <w:rsid w:val="00D01BAD"/>
    <w:rsid w:val="00D1038D"/>
    <w:rsid w:val="00D16DFE"/>
    <w:rsid w:val="00D22BD9"/>
    <w:rsid w:val="00D245A5"/>
    <w:rsid w:val="00D26758"/>
    <w:rsid w:val="00D27AC4"/>
    <w:rsid w:val="00D37F3C"/>
    <w:rsid w:val="00D41FD0"/>
    <w:rsid w:val="00D42B68"/>
    <w:rsid w:val="00D703F9"/>
    <w:rsid w:val="00D73BAE"/>
    <w:rsid w:val="00D83712"/>
    <w:rsid w:val="00D84CAB"/>
    <w:rsid w:val="00D86192"/>
    <w:rsid w:val="00D90E77"/>
    <w:rsid w:val="00D97FDC"/>
    <w:rsid w:val="00DA4C00"/>
    <w:rsid w:val="00DA56D1"/>
    <w:rsid w:val="00DB6989"/>
    <w:rsid w:val="00DC193E"/>
    <w:rsid w:val="00DC1B1A"/>
    <w:rsid w:val="00DD5059"/>
    <w:rsid w:val="00DE54D9"/>
    <w:rsid w:val="00DE5B30"/>
    <w:rsid w:val="00DF38AB"/>
    <w:rsid w:val="00E001FF"/>
    <w:rsid w:val="00E026ED"/>
    <w:rsid w:val="00E05A9B"/>
    <w:rsid w:val="00E101F2"/>
    <w:rsid w:val="00E15FFF"/>
    <w:rsid w:val="00E16CE8"/>
    <w:rsid w:val="00E20967"/>
    <w:rsid w:val="00E30C07"/>
    <w:rsid w:val="00E33791"/>
    <w:rsid w:val="00E33EC6"/>
    <w:rsid w:val="00E42B07"/>
    <w:rsid w:val="00E57064"/>
    <w:rsid w:val="00E6225B"/>
    <w:rsid w:val="00E661B4"/>
    <w:rsid w:val="00E70624"/>
    <w:rsid w:val="00E73F9F"/>
    <w:rsid w:val="00E740DD"/>
    <w:rsid w:val="00EA1C06"/>
    <w:rsid w:val="00EB2858"/>
    <w:rsid w:val="00EB4288"/>
    <w:rsid w:val="00EB5D76"/>
    <w:rsid w:val="00EC0070"/>
    <w:rsid w:val="00EC7F67"/>
    <w:rsid w:val="00EE6C3C"/>
    <w:rsid w:val="00EF00A3"/>
    <w:rsid w:val="00EF2C66"/>
    <w:rsid w:val="00EF7D72"/>
    <w:rsid w:val="00F00092"/>
    <w:rsid w:val="00F02494"/>
    <w:rsid w:val="00F04CFB"/>
    <w:rsid w:val="00F05002"/>
    <w:rsid w:val="00F20298"/>
    <w:rsid w:val="00F21DD7"/>
    <w:rsid w:val="00F248A4"/>
    <w:rsid w:val="00F24B3E"/>
    <w:rsid w:val="00F32E78"/>
    <w:rsid w:val="00F34257"/>
    <w:rsid w:val="00F41876"/>
    <w:rsid w:val="00F42D90"/>
    <w:rsid w:val="00F43642"/>
    <w:rsid w:val="00F61242"/>
    <w:rsid w:val="00F61EF1"/>
    <w:rsid w:val="00F625A2"/>
    <w:rsid w:val="00F67FCC"/>
    <w:rsid w:val="00F759D2"/>
    <w:rsid w:val="00F77207"/>
    <w:rsid w:val="00F82460"/>
    <w:rsid w:val="00F9670F"/>
    <w:rsid w:val="00FA7357"/>
    <w:rsid w:val="00FA783E"/>
    <w:rsid w:val="00FB422C"/>
    <w:rsid w:val="00FC3F34"/>
    <w:rsid w:val="00FC4DC6"/>
    <w:rsid w:val="00FD174E"/>
    <w:rsid w:val="00FE0B02"/>
    <w:rsid w:val="00FE50A5"/>
    <w:rsid w:val="00FF0D30"/>
    <w:rsid w:val="00FF74E9"/>
    <w:rsid w:val="5015DB8C"/>
    <w:rsid w:val="63DF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text">
    <w:name w:val="introduction__text"/>
    <w:basedOn w:val="Normal"/>
    <w:rsid w:val="0055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mmary">
    <w:name w:val="page-summary"/>
    <w:basedOn w:val="Normal"/>
    <w:rsid w:val="000427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0807784">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15">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63922150">
      <w:bodyDiv w:val="1"/>
      <w:marLeft w:val="0"/>
      <w:marRight w:val="0"/>
      <w:marTop w:val="0"/>
      <w:marBottom w:val="0"/>
      <w:divBdr>
        <w:top w:val="none" w:sz="0" w:space="0" w:color="auto"/>
        <w:left w:val="none" w:sz="0" w:space="0" w:color="auto"/>
        <w:bottom w:val="none" w:sz="0" w:space="0" w:color="auto"/>
        <w:right w:val="none" w:sz="0" w:space="0" w:color="auto"/>
      </w:divBdr>
      <w:divsChild>
        <w:div w:id="747701217">
          <w:marLeft w:val="0"/>
          <w:marRight w:val="0"/>
          <w:marTop w:val="0"/>
          <w:marBottom w:val="75"/>
          <w:divBdr>
            <w:top w:val="none" w:sz="0" w:space="0" w:color="auto"/>
            <w:left w:val="none" w:sz="0" w:space="0" w:color="auto"/>
            <w:bottom w:val="none" w:sz="0" w:space="0" w:color="auto"/>
            <w:right w:val="none" w:sz="0" w:space="0" w:color="auto"/>
          </w:divBdr>
        </w:div>
        <w:div w:id="1194537104">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86543128">
      <w:bodyDiv w:val="1"/>
      <w:marLeft w:val="0"/>
      <w:marRight w:val="0"/>
      <w:marTop w:val="0"/>
      <w:marBottom w:val="0"/>
      <w:divBdr>
        <w:top w:val="none" w:sz="0" w:space="0" w:color="auto"/>
        <w:left w:val="none" w:sz="0" w:space="0" w:color="auto"/>
        <w:bottom w:val="none" w:sz="0" w:space="0" w:color="auto"/>
        <w:right w:val="none" w:sz="0" w:space="0" w:color="auto"/>
      </w:divBdr>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28453">
      <w:bodyDiv w:val="1"/>
      <w:marLeft w:val="0"/>
      <w:marRight w:val="0"/>
      <w:marTop w:val="0"/>
      <w:marBottom w:val="0"/>
      <w:divBdr>
        <w:top w:val="none" w:sz="0" w:space="0" w:color="auto"/>
        <w:left w:val="none" w:sz="0" w:space="0" w:color="auto"/>
        <w:bottom w:val="none" w:sz="0" w:space="0" w:color="auto"/>
        <w:right w:val="none" w:sz="0" w:space="0" w:color="auto"/>
      </w:divBdr>
    </w:div>
    <w:div w:id="409235534">
      <w:bodyDiv w:val="1"/>
      <w:marLeft w:val="0"/>
      <w:marRight w:val="0"/>
      <w:marTop w:val="0"/>
      <w:marBottom w:val="0"/>
      <w:divBdr>
        <w:top w:val="none" w:sz="0" w:space="0" w:color="auto"/>
        <w:left w:val="none" w:sz="0" w:space="0" w:color="auto"/>
        <w:bottom w:val="none" w:sz="0" w:space="0" w:color="auto"/>
        <w:right w:val="none" w:sz="0" w:space="0" w:color="auto"/>
      </w:divBdr>
    </w:div>
    <w:div w:id="433601563">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500127400">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16714113">
      <w:bodyDiv w:val="1"/>
      <w:marLeft w:val="0"/>
      <w:marRight w:val="0"/>
      <w:marTop w:val="0"/>
      <w:marBottom w:val="0"/>
      <w:divBdr>
        <w:top w:val="none" w:sz="0" w:space="0" w:color="auto"/>
        <w:left w:val="none" w:sz="0" w:space="0" w:color="auto"/>
        <w:bottom w:val="none" w:sz="0" w:space="0" w:color="auto"/>
        <w:right w:val="none" w:sz="0" w:space="0" w:color="auto"/>
      </w:divBdr>
      <w:divsChild>
        <w:div w:id="1709992548">
          <w:marLeft w:val="0"/>
          <w:marRight w:val="0"/>
          <w:marTop w:val="0"/>
          <w:marBottom w:val="0"/>
          <w:divBdr>
            <w:top w:val="none" w:sz="0" w:space="0" w:color="auto"/>
            <w:left w:val="none" w:sz="0" w:space="0" w:color="auto"/>
            <w:bottom w:val="none" w:sz="0" w:space="0" w:color="auto"/>
            <w:right w:val="none" w:sz="0" w:space="0" w:color="auto"/>
          </w:divBdr>
        </w:div>
      </w:divsChild>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3780">
      <w:bodyDiv w:val="1"/>
      <w:marLeft w:val="0"/>
      <w:marRight w:val="0"/>
      <w:marTop w:val="0"/>
      <w:marBottom w:val="0"/>
      <w:divBdr>
        <w:top w:val="none" w:sz="0" w:space="0" w:color="auto"/>
        <w:left w:val="none" w:sz="0" w:space="0" w:color="auto"/>
        <w:bottom w:val="none" w:sz="0" w:space="0" w:color="auto"/>
        <w:right w:val="none" w:sz="0" w:space="0" w:color="auto"/>
      </w:divBdr>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797378108">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28784921">
      <w:bodyDiv w:val="1"/>
      <w:marLeft w:val="0"/>
      <w:marRight w:val="0"/>
      <w:marTop w:val="0"/>
      <w:marBottom w:val="0"/>
      <w:divBdr>
        <w:top w:val="none" w:sz="0" w:space="0" w:color="auto"/>
        <w:left w:val="none" w:sz="0" w:space="0" w:color="auto"/>
        <w:bottom w:val="none" w:sz="0" w:space="0" w:color="auto"/>
        <w:right w:val="none" w:sz="0" w:space="0" w:color="auto"/>
      </w:divBdr>
      <w:divsChild>
        <w:div w:id="1796362208">
          <w:marLeft w:val="0"/>
          <w:marRight w:val="0"/>
          <w:marTop w:val="0"/>
          <w:marBottom w:val="75"/>
          <w:divBdr>
            <w:top w:val="none" w:sz="0" w:space="0" w:color="auto"/>
            <w:left w:val="none" w:sz="0" w:space="0" w:color="auto"/>
            <w:bottom w:val="none" w:sz="0" w:space="0" w:color="auto"/>
            <w:right w:val="none" w:sz="0" w:space="0" w:color="auto"/>
          </w:divBdr>
        </w:div>
        <w:div w:id="1882092930">
          <w:marLeft w:val="0"/>
          <w:marRight w:val="0"/>
          <w:marTop w:val="0"/>
          <w:marBottom w:val="0"/>
          <w:divBdr>
            <w:top w:val="none" w:sz="0" w:space="0" w:color="auto"/>
            <w:left w:val="none" w:sz="0" w:space="0" w:color="auto"/>
            <w:bottom w:val="none" w:sz="0" w:space="0" w:color="auto"/>
            <w:right w:val="none" w:sz="0" w:space="0" w:color="auto"/>
          </w:divBdr>
        </w:div>
      </w:divsChild>
    </w:div>
    <w:div w:id="830026390">
      <w:bodyDiv w:val="1"/>
      <w:marLeft w:val="0"/>
      <w:marRight w:val="0"/>
      <w:marTop w:val="0"/>
      <w:marBottom w:val="0"/>
      <w:divBdr>
        <w:top w:val="none" w:sz="0" w:space="0" w:color="auto"/>
        <w:left w:val="none" w:sz="0" w:space="0" w:color="auto"/>
        <w:bottom w:val="none" w:sz="0" w:space="0" w:color="auto"/>
        <w:right w:val="none" w:sz="0" w:space="0" w:color="auto"/>
      </w:divBdr>
    </w:div>
    <w:div w:id="83781238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42224430">
      <w:bodyDiv w:val="1"/>
      <w:marLeft w:val="0"/>
      <w:marRight w:val="0"/>
      <w:marTop w:val="0"/>
      <w:marBottom w:val="0"/>
      <w:divBdr>
        <w:top w:val="none" w:sz="0" w:space="0" w:color="auto"/>
        <w:left w:val="none" w:sz="0" w:space="0" w:color="auto"/>
        <w:bottom w:val="none" w:sz="0" w:space="0" w:color="auto"/>
        <w:right w:val="none" w:sz="0" w:space="0" w:color="auto"/>
      </w:divBdr>
      <w:divsChild>
        <w:div w:id="894002298">
          <w:marLeft w:val="0"/>
          <w:marRight w:val="0"/>
          <w:marTop w:val="0"/>
          <w:marBottom w:val="0"/>
          <w:divBdr>
            <w:top w:val="none" w:sz="0" w:space="0" w:color="auto"/>
            <w:left w:val="none" w:sz="0" w:space="0" w:color="auto"/>
            <w:bottom w:val="none" w:sz="0" w:space="0" w:color="auto"/>
            <w:right w:val="none" w:sz="0" w:space="0" w:color="auto"/>
          </w:divBdr>
        </w:div>
      </w:divsChild>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977421515">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37242548">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34454519">
      <w:bodyDiv w:val="1"/>
      <w:marLeft w:val="0"/>
      <w:marRight w:val="0"/>
      <w:marTop w:val="0"/>
      <w:marBottom w:val="0"/>
      <w:divBdr>
        <w:top w:val="none" w:sz="0" w:space="0" w:color="auto"/>
        <w:left w:val="none" w:sz="0" w:space="0" w:color="auto"/>
        <w:bottom w:val="none" w:sz="0" w:space="0" w:color="auto"/>
        <w:right w:val="none" w:sz="0" w:space="0" w:color="auto"/>
      </w:divBdr>
    </w:div>
    <w:div w:id="1358038944">
      <w:bodyDiv w:val="1"/>
      <w:marLeft w:val="0"/>
      <w:marRight w:val="0"/>
      <w:marTop w:val="0"/>
      <w:marBottom w:val="0"/>
      <w:divBdr>
        <w:top w:val="none" w:sz="0" w:space="0" w:color="auto"/>
        <w:left w:val="none" w:sz="0" w:space="0" w:color="auto"/>
        <w:bottom w:val="none" w:sz="0" w:space="0" w:color="auto"/>
        <w:right w:val="none" w:sz="0" w:space="0" w:color="auto"/>
      </w:divBdr>
      <w:divsChild>
        <w:div w:id="1705789580">
          <w:marLeft w:val="0"/>
          <w:marRight w:val="0"/>
          <w:marTop w:val="0"/>
          <w:marBottom w:val="75"/>
          <w:divBdr>
            <w:top w:val="none" w:sz="0" w:space="0" w:color="auto"/>
            <w:left w:val="none" w:sz="0" w:space="0" w:color="auto"/>
            <w:bottom w:val="none" w:sz="0" w:space="0" w:color="auto"/>
            <w:right w:val="none" w:sz="0" w:space="0" w:color="auto"/>
          </w:divBdr>
        </w:div>
        <w:div w:id="1273316362">
          <w:marLeft w:val="0"/>
          <w:marRight w:val="0"/>
          <w:marTop w:val="0"/>
          <w:marBottom w:val="0"/>
          <w:divBdr>
            <w:top w:val="none" w:sz="0" w:space="0" w:color="auto"/>
            <w:left w:val="none" w:sz="0" w:space="0" w:color="auto"/>
            <w:bottom w:val="none" w:sz="0" w:space="0" w:color="auto"/>
            <w:right w:val="none" w:sz="0" w:space="0" w:color="auto"/>
          </w:divBdr>
        </w:div>
      </w:divsChild>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18622276">
      <w:bodyDiv w:val="1"/>
      <w:marLeft w:val="0"/>
      <w:marRight w:val="0"/>
      <w:marTop w:val="0"/>
      <w:marBottom w:val="0"/>
      <w:divBdr>
        <w:top w:val="none" w:sz="0" w:space="0" w:color="auto"/>
        <w:left w:val="none" w:sz="0" w:space="0" w:color="auto"/>
        <w:bottom w:val="none" w:sz="0" w:space="0" w:color="auto"/>
        <w:right w:val="none" w:sz="0" w:space="0" w:color="auto"/>
      </w:divBdr>
    </w:div>
    <w:div w:id="1535071978">
      <w:bodyDiv w:val="1"/>
      <w:marLeft w:val="0"/>
      <w:marRight w:val="0"/>
      <w:marTop w:val="0"/>
      <w:marBottom w:val="0"/>
      <w:divBdr>
        <w:top w:val="none" w:sz="0" w:space="0" w:color="auto"/>
        <w:left w:val="none" w:sz="0" w:space="0" w:color="auto"/>
        <w:bottom w:val="none" w:sz="0" w:space="0" w:color="auto"/>
        <w:right w:val="none" w:sz="0" w:space="0" w:color="auto"/>
      </w:divBdr>
      <w:divsChild>
        <w:div w:id="1238588471">
          <w:marLeft w:val="0"/>
          <w:marRight w:val="0"/>
          <w:marTop w:val="0"/>
          <w:marBottom w:val="0"/>
          <w:divBdr>
            <w:top w:val="none" w:sz="0" w:space="0" w:color="auto"/>
            <w:left w:val="none" w:sz="0" w:space="0" w:color="auto"/>
            <w:bottom w:val="none" w:sz="0" w:space="0" w:color="auto"/>
            <w:right w:val="none" w:sz="0" w:space="0" w:color="auto"/>
          </w:divBdr>
        </w:div>
      </w:divsChild>
    </w:div>
    <w:div w:id="15410865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594509100">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08392134">
      <w:bodyDiv w:val="1"/>
      <w:marLeft w:val="0"/>
      <w:marRight w:val="0"/>
      <w:marTop w:val="0"/>
      <w:marBottom w:val="0"/>
      <w:divBdr>
        <w:top w:val="none" w:sz="0" w:space="0" w:color="auto"/>
        <w:left w:val="none" w:sz="0" w:space="0" w:color="auto"/>
        <w:bottom w:val="none" w:sz="0" w:space="0" w:color="auto"/>
        <w:right w:val="none" w:sz="0" w:space="0" w:color="auto"/>
      </w:divBdr>
      <w:divsChild>
        <w:div w:id="1323778765">
          <w:marLeft w:val="0"/>
          <w:marRight w:val="0"/>
          <w:marTop w:val="0"/>
          <w:marBottom w:val="0"/>
          <w:divBdr>
            <w:top w:val="none" w:sz="0" w:space="0" w:color="auto"/>
            <w:left w:val="none" w:sz="0" w:space="0" w:color="auto"/>
            <w:bottom w:val="none" w:sz="0" w:space="0" w:color="auto"/>
            <w:right w:val="none" w:sz="0" w:space="0" w:color="auto"/>
          </w:divBdr>
          <w:divsChild>
            <w:div w:id="459227656">
              <w:marLeft w:val="0"/>
              <w:marRight w:val="0"/>
              <w:marTop w:val="0"/>
              <w:marBottom w:val="0"/>
              <w:divBdr>
                <w:top w:val="none" w:sz="0" w:space="0" w:color="auto"/>
                <w:left w:val="none" w:sz="0" w:space="0" w:color="auto"/>
                <w:bottom w:val="none" w:sz="0" w:space="0" w:color="auto"/>
                <w:right w:val="none" w:sz="0" w:space="0" w:color="auto"/>
              </w:divBdr>
              <w:divsChild>
                <w:div w:id="215315682">
                  <w:marLeft w:val="-225"/>
                  <w:marRight w:val="-225"/>
                  <w:marTop w:val="0"/>
                  <w:marBottom w:val="0"/>
                  <w:divBdr>
                    <w:top w:val="none" w:sz="0" w:space="0" w:color="auto"/>
                    <w:left w:val="none" w:sz="0" w:space="0" w:color="auto"/>
                    <w:bottom w:val="none" w:sz="0" w:space="0" w:color="auto"/>
                    <w:right w:val="none" w:sz="0" w:space="0" w:color="auto"/>
                  </w:divBdr>
                  <w:divsChild>
                    <w:div w:id="378286948">
                      <w:marLeft w:val="0"/>
                      <w:marRight w:val="0"/>
                      <w:marTop w:val="0"/>
                      <w:marBottom w:val="0"/>
                      <w:divBdr>
                        <w:top w:val="none" w:sz="0" w:space="0" w:color="auto"/>
                        <w:left w:val="none" w:sz="0" w:space="0" w:color="auto"/>
                        <w:bottom w:val="none" w:sz="0" w:space="0" w:color="auto"/>
                        <w:right w:val="none" w:sz="0" w:space="0" w:color="auto"/>
                      </w:divBdr>
                      <w:divsChild>
                        <w:div w:id="815996544">
                          <w:marLeft w:val="-225"/>
                          <w:marRight w:val="-225"/>
                          <w:marTop w:val="0"/>
                          <w:marBottom w:val="0"/>
                          <w:divBdr>
                            <w:top w:val="none" w:sz="0" w:space="0" w:color="auto"/>
                            <w:left w:val="none" w:sz="0" w:space="0" w:color="auto"/>
                            <w:bottom w:val="none" w:sz="0" w:space="0" w:color="auto"/>
                            <w:right w:val="none" w:sz="0" w:space="0" w:color="auto"/>
                          </w:divBdr>
                          <w:divsChild>
                            <w:div w:id="1093163298">
                              <w:marLeft w:val="0"/>
                              <w:marRight w:val="0"/>
                              <w:marTop w:val="0"/>
                              <w:marBottom w:val="0"/>
                              <w:divBdr>
                                <w:top w:val="none" w:sz="0" w:space="0" w:color="auto"/>
                                <w:left w:val="none" w:sz="0" w:space="0" w:color="auto"/>
                                <w:bottom w:val="none" w:sz="0" w:space="0" w:color="auto"/>
                                <w:right w:val="none" w:sz="0" w:space="0" w:color="auto"/>
                              </w:divBdr>
                              <w:divsChild>
                                <w:div w:id="1903830364">
                                  <w:marLeft w:val="0"/>
                                  <w:marRight w:val="0"/>
                                  <w:marTop w:val="0"/>
                                  <w:marBottom w:val="0"/>
                                  <w:divBdr>
                                    <w:top w:val="none" w:sz="0" w:space="0" w:color="auto"/>
                                    <w:left w:val="none" w:sz="0" w:space="0" w:color="auto"/>
                                    <w:bottom w:val="none" w:sz="0" w:space="0" w:color="auto"/>
                                    <w:right w:val="none" w:sz="0" w:space="0" w:color="auto"/>
                                  </w:divBdr>
                                </w:div>
                              </w:divsChild>
                            </w:div>
                            <w:div w:id="1152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67653724">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40266">
      <w:bodyDiv w:val="1"/>
      <w:marLeft w:val="0"/>
      <w:marRight w:val="0"/>
      <w:marTop w:val="0"/>
      <w:marBottom w:val="0"/>
      <w:divBdr>
        <w:top w:val="none" w:sz="0" w:space="0" w:color="auto"/>
        <w:left w:val="none" w:sz="0" w:space="0" w:color="auto"/>
        <w:bottom w:val="none" w:sz="0" w:space="0" w:color="auto"/>
        <w:right w:val="none" w:sz="0" w:space="0" w:color="auto"/>
      </w:divBdr>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41858070">
      <w:bodyDiv w:val="1"/>
      <w:marLeft w:val="0"/>
      <w:marRight w:val="0"/>
      <w:marTop w:val="0"/>
      <w:marBottom w:val="0"/>
      <w:divBdr>
        <w:top w:val="none" w:sz="0" w:space="0" w:color="auto"/>
        <w:left w:val="none" w:sz="0" w:space="0" w:color="auto"/>
        <w:bottom w:val="none" w:sz="0" w:space="0" w:color="auto"/>
        <w:right w:val="none" w:sz="0" w:space="0" w:color="auto"/>
      </w:divBdr>
      <w:divsChild>
        <w:div w:id="446513404">
          <w:marLeft w:val="0"/>
          <w:marRight w:val="0"/>
          <w:marTop w:val="0"/>
          <w:marBottom w:val="0"/>
          <w:divBdr>
            <w:top w:val="none" w:sz="0" w:space="0" w:color="auto"/>
            <w:left w:val="none" w:sz="0" w:space="0" w:color="auto"/>
            <w:bottom w:val="none" w:sz="0" w:space="0" w:color="auto"/>
            <w:right w:val="none" w:sz="0" w:space="0" w:color="auto"/>
          </w:divBdr>
          <w:divsChild>
            <w:div w:id="701589659">
              <w:marLeft w:val="0"/>
              <w:marRight w:val="0"/>
              <w:marTop w:val="0"/>
              <w:marBottom w:val="0"/>
              <w:divBdr>
                <w:top w:val="none" w:sz="0" w:space="0" w:color="auto"/>
                <w:left w:val="none" w:sz="0" w:space="0" w:color="auto"/>
                <w:bottom w:val="none" w:sz="0" w:space="0" w:color="auto"/>
                <w:right w:val="none" w:sz="0" w:space="0" w:color="auto"/>
              </w:divBdr>
              <w:divsChild>
                <w:div w:id="1922908115">
                  <w:marLeft w:val="-225"/>
                  <w:marRight w:val="-225"/>
                  <w:marTop w:val="0"/>
                  <w:marBottom w:val="0"/>
                  <w:divBdr>
                    <w:top w:val="none" w:sz="0" w:space="0" w:color="auto"/>
                    <w:left w:val="none" w:sz="0" w:space="0" w:color="auto"/>
                    <w:bottom w:val="none" w:sz="0" w:space="0" w:color="auto"/>
                    <w:right w:val="none" w:sz="0" w:space="0" w:color="auto"/>
                  </w:divBdr>
                  <w:divsChild>
                    <w:div w:id="882836833">
                      <w:marLeft w:val="0"/>
                      <w:marRight w:val="0"/>
                      <w:marTop w:val="0"/>
                      <w:marBottom w:val="0"/>
                      <w:divBdr>
                        <w:top w:val="none" w:sz="0" w:space="0" w:color="auto"/>
                        <w:left w:val="none" w:sz="0" w:space="0" w:color="auto"/>
                        <w:bottom w:val="none" w:sz="0" w:space="0" w:color="auto"/>
                        <w:right w:val="none" w:sz="0" w:space="0" w:color="auto"/>
                      </w:divBdr>
                      <w:divsChild>
                        <w:div w:id="1834834381">
                          <w:marLeft w:val="-225"/>
                          <w:marRight w:val="-225"/>
                          <w:marTop w:val="0"/>
                          <w:marBottom w:val="0"/>
                          <w:divBdr>
                            <w:top w:val="none" w:sz="0" w:space="0" w:color="auto"/>
                            <w:left w:val="none" w:sz="0" w:space="0" w:color="auto"/>
                            <w:bottom w:val="none" w:sz="0" w:space="0" w:color="auto"/>
                            <w:right w:val="none" w:sz="0" w:space="0" w:color="auto"/>
                          </w:divBdr>
                          <w:divsChild>
                            <w:div w:id="977994424">
                              <w:marLeft w:val="0"/>
                              <w:marRight w:val="0"/>
                              <w:marTop w:val="0"/>
                              <w:marBottom w:val="0"/>
                              <w:divBdr>
                                <w:top w:val="none" w:sz="0" w:space="0" w:color="auto"/>
                                <w:left w:val="none" w:sz="0" w:space="0" w:color="auto"/>
                                <w:bottom w:val="none" w:sz="0" w:space="0" w:color="auto"/>
                                <w:right w:val="none" w:sz="0" w:space="0" w:color="auto"/>
                              </w:divBdr>
                              <w:divsChild>
                                <w:div w:id="1215265989">
                                  <w:marLeft w:val="0"/>
                                  <w:marRight w:val="0"/>
                                  <w:marTop w:val="0"/>
                                  <w:marBottom w:val="0"/>
                                  <w:divBdr>
                                    <w:top w:val="none" w:sz="0" w:space="0" w:color="auto"/>
                                    <w:left w:val="none" w:sz="0" w:space="0" w:color="auto"/>
                                    <w:bottom w:val="none" w:sz="0" w:space="0" w:color="auto"/>
                                    <w:right w:val="none" w:sz="0" w:space="0" w:color="auto"/>
                                  </w:divBdr>
                                </w:div>
                              </w:divsChild>
                            </w:div>
                            <w:div w:id="1456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394">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7394">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advance-he.ac.uk/Portal/events/details/?id=58afbd3a-8ab4-ea11-ae34-0050568988db" TargetMode="External"/><Relationship Id="rId18" Type="http://schemas.openxmlformats.org/officeDocument/2006/relationships/hyperlink" Target="https://www.eventsforce.net/jiscevents/frontend/reg/tRegisterEmailNew.csp?pageID=260835&amp;eventID=922&amp;tempPersonID=190803" TargetMode="External"/><Relationship Id="rId26" Type="http://schemas.openxmlformats.org/officeDocument/2006/relationships/hyperlink" Target="https://www.jisc.ac.uk/building-digital-capability" TargetMode="External"/><Relationship Id="rId39" Type="http://schemas.openxmlformats.org/officeDocument/2006/relationships/footer" Target="footer1.xml"/><Relationship Id="rId21" Type="http://schemas.openxmlformats.org/officeDocument/2006/relationships/hyperlink" Target="https://www.universitiesuk.ac.uk/events/Pages/Improving-student-retention-2020.aspx" TargetMode="External"/><Relationship Id="rId34" Type="http://schemas.openxmlformats.org/officeDocument/2006/relationships/hyperlink" Target="https://www.ukat.uk/events/webinars/current/what-should-be-the-primary-role-for-tutors-and-advisors-in-times-of-a-pandemi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isc.ac.uk/events/learning-and-teaching-reimagined-a-new-dawn-for-higher-education-04-nov-2020" TargetMode="External"/><Relationship Id="rId20" Type="http://schemas.openxmlformats.org/officeDocument/2006/relationships/hyperlink" Target="https://www.advance-he.ac.uk/programmes-events/calendar/insights-equality-diversity-and-inclusion-statistical-report" TargetMode="External"/><Relationship Id="rId29" Type="http://schemas.openxmlformats.org/officeDocument/2006/relationships/hyperlink" Target="https://www.ukat.uk/events/webinars/current/tutoring-matters-webinar-making-personal-tutoring-more-efficient-and-effective-using-chatbo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nkhe.com/events/wonkhe-home-retention-covid/" TargetMode="External"/><Relationship Id="rId24" Type="http://schemas.openxmlformats.org/officeDocument/2006/relationships/hyperlink" Target="https://my.advance-he.ac.uk/Portal/events/details/?id=deee3f0e-4c02-eb11-a813-0022481a6a83" TargetMode="External"/><Relationship Id="rId32" Type="http://schemas.openxmlformats.org/officeDocument/2006/relationships/hyperlink" Target="https://www.eventsforce.net/jiscevents/frontend/reg/tRegisterEmailNew.csp?pageID=261892&amp;eventID=926&amp;tempPersonID=190821" TargetMode="External"/><Relationship Id="rId37" Type="http://schemas.openxmlformats.org/officeDocument/2006/relationships/hyperlink" Target="https://info.advance-he.ac.uk/12ZA-72GNX-5FXEBS-47R11S-1/c.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oom.us/webinar/register/WN_3hJqxkL1RLCryIKLLA-RlA" TargetMode="External"/><Relationship Id="rId23" Type="http://schemas.openxmlformats.org/officeDocument/2006/relationships/hyperlink" Target="https://www.enhancementthemes.ac.uk/home/qaa-scotland-s-5th-international-enhancement-conference" TargetMode="External"/><Relationship Id="rId28" Type="http://schemas.openxmlformats.org/officeDocument/2006/relationships/hyperlink" Target="https://www.universitiesuk.ac.uk/events/Pages/Mental-Health-in-higher-education.aspx" TargetMode="External"/><Relationship Id="rId36" Type="http://schemas.openxmlformats.org/officeDocument/2006/relationships/hyperlink" Target="https://info.advance-he.ac.uk/12ZA-72GNX-5FXEBS-47R11S-1/c.aspx" TargetMode="External"/><Relationship Id="rId10" Type="http://schemas.openxmlformats.org/officeDocument/2006/relationships/endnotes" Target="endnotes.xml"/><Relationship Id="rId19" Type="http://schemas.openxmlformats.org/officeDocument/2006/relationships/hyperlink" Target="https://www.advance-he.ac.uk/programmes-events/calendar/insights-equality-diversity-and-inclusion-statistical-report" TargetMode="External"/><Relationship Id="rId31" Type="http://schemas.openxmlformats.org/officeDocument/2006/relationships/hyperlink" Target="https://www.jisc.ac.uk/events/nhs-he-forum-24-nov-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pi.ac.uk/2020/10/16/hepi-lloyds-webinar-on-the-long-term-impact-of-covid-19-on-the-higher-education-sector/" TargetMode="External"/><Relationship Id="rId22" Type="http://schemas.openxmlformats.org/officeDocument/2006/relationships/hyperlink" Target="https://www.participant.co.uk/retention_04062020" TargetMode="External"/><Relationship Id="rId27" Type="http://schemas.openxmlformats.org/officeDocument/2006/relationships/hyperlink" Target="https://www.jisc.ac.uk/digital-experience-insights" TargetMode="External"/><Relationship Id="rId30" Type="http://schemas.openxmlformats.org/officeDocument/2006/relationships/hyperlink" Target="https://www.ucisa.ac.uk/Events/2020/November/CPD-3" TargetMode="External"/><Relationship Id="rId35" Type="http://schemas.openxmlformats.org/officeDocument/2006/relationships/hyperlink" Target="https://www.advance-he.ac.uk/programmes-events/calendar/challenging-privilege-and-danger-single-story-online-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onkhe.com/events/wonkhe-home-retention-covid/" TargetMode="External"/><Relationship Id="rId17" Type="http://schemas.openxmlformats.org/officeDocument/2006/relationships/hyperlink" Target="https://www.jisc.ac.uk/learning-and-teaching-reimagined" TargetMode="External"/><Relationship Id="rId25" Type="http://schemas.openxmlformats.org/officeDocument/2006/relationships/hyperlink" Target="https://www.jisc.ac.uk/events/building-digital-capability-and-digital-experience-insights-community-of-practice-17-nov-2020" TargetMode="External"/><Relationship Id="rId33" Type="http://schemas.openxmlformats.org/officeDocument/2006/relationships/hyperlink" Target="https://my.advance-he.ac.uk/Portal/events/details/?id=e0ab3f01-8a01-eb11-a813-0022480016e7" TargetMode="External"/><Relationship Id="rId38"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96b19c5b1a0094d0d92c6256f8b96d69">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d6f39a918ba15d63c80f276482b88c87"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51DC-6276-439E-802D-4B0B3E58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3.xml><?xml version="1.0" encoding="utf-8"?>
<ds:datastoreItem xmlns:ds="http://schemas.openxmlformats.org/officeDocument/2006/customXml" ds:itemID="{1A3F68B4-5B2E-46A9-9183-0130A48024B6}">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8312a350-145c-4c6b-825d-7cbc65f35fcc"/>
    <ds:schemaRef ds:uri="d29d307e-b57a-4eac-96fd-6c55c29bcd6a"/>
  </ds:schemaRefs>
</ds:datastoreItem>
</file>

<file path=customXml/itemProps4.xml><?xml version="1.0" encoding="utf-8"?>
<ds:datastoreItem xmlns:ds="http://schemas.openxmlformats.org/officeDocument/2006/customXml" ds:itemID="{5D294C4A-7CF7-48C4-BEAB-CF5BF314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81</cp:revision>
  <dcterms:created xsi:type="dcterms:W3CDTF">2020-10-20T09:57:00Z</dcterms:created>
  <dcterms:modified xsi:type="dcterms:W3CDTF">2020-11-03T11:10:00Z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