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384B" w14:textId="5A89D89E" w:rsidR="00C528FA" w:rsidRPr="00806A5C" w:rsidRDefault="006F6850" w:rsidP="63DFF2B4">
      <w:pPr>
        <w:pStyle w:val="NormalWeb"/>
        <w:rPr>
          <w:rFonts w:asciiTheme="minorHAnsi" w:hAnsiTheme="minorHAnsi" w:cstheme="minorBidi"/>
          <w:b/>
          <w:bCs/>
          <w:sz w:val="24"/>
          <w:szCs w:val="24"/>
        </w:rPr>
      </w:pPr>
      <w:r w:rsidRPr="00806A5C">
        <w:rPr>
          <w:rFonts w:asciiTheme="minorHAnsi" w:hAnsiTheme="minorHAnsi" w:cstheme="minorBidi"/>
          <w:b/>
          <w:bCs/>
          <w:sz w:val="24"/>
          <w:szCs w:val="24"/>
        </w:rPr>
        <w:t>List of</w:t>
      </w:r>
      <w:r w:rsidR="007E1A52" w:rsidRPr="00806A5C">
        <w:rPr>
          <w:rFonts w:asciiTheme="minorHAnsi" w:hAnsiTheme="minorHAnsi" w:cstheme="minorBidi"/>
          <w:b/>
          <w:bCs/>
          <w:sz w:val="24"/>
          <w:szCs w:val="24"/>
        </w:rPr>
        <w:t xml:space="preserve"> webinars, conferences etc (as at </w:t>
      </w:r>
      <w:r w:rsidR="003C31D9">
        <w:rPr>
          <w:rFonts w:asciiTheme="minorHAnsi" w:hAnsiTheme="minorHAnsi" w:cstheme="minorBidi"/>
          <w:b/>
          <w:bCs/>
          <w:sz w:val="24"/>
          <w:szCs w:val="24"/>
        </w:rPr>
        <w:t>15</w:t>
      </w:r>
      <w:r w:rsidR="003F15FE" w:rsidRPr="00806A5C">
        <w:rPr>
          <w:rFonts w:asciiTheme="minorHAnsi" w:hAnsiTheme="minorHAnsi" w:cstheme="minorBidi"/>
          <w:b/>
          <w:bCs/>
          <w:sz w:val="24"/>
          <w:szCs w:val="24"/>
        </w:rPr>
        <w:t>.</w:t>
      </w:r>
      <w:r w:rsidR="007A23FC" w:rsidRPr="00806A5C">
        <w:rPr>
          <w:rFonts w:asciiTheme="minorHAnsi" w:hAnsiTheme="minorHAnsi" w:cstheme="minorBidi"/>
          <w:b/>
          <w:bCs/>
          <w:sz w:val="24"/>
          <w:szCs w:val="24"/>
        </w:rPr>
        <w:t>1</w:t>
      </w:r>
      <w:r w:rsidR="0080366D">
        <w:rPr>
          <w:rFonts w:asciiTheme="minorHAnsi" w:hAnsiTheme="minorHAnsi" w:cstheme="minorBidi"/>
          <w:b/>
          <w:bCs/>
          <w:sz w:val="24"/>
          <w:szCs w:val="24"/>
        </w:rPr>
        <w:t>2</w:t>
      </w:r>
      <w:r w:rsidR="007E1A52" w:rsidRPr="00806A5C">
        <w:rPr>
          <w:rFonts w:asciiTheme="minorHAnsi" w:hAnsiTheme="minorHAnsi" w:cstheme="minorBidi"/>
          <w:b/>
          <w:bCs/>
          <w:sz w:val="24"/>
          <w:szCs w:val="24"/>
        </w:rPr>
        <w:t>.2020)</w:t>
      </w:r>
      <w:r w:rsidR="00C528FA" w:rsidRPr="00806A5C">
        <w:rPr>
          <w:rFonts w:asciiTheme="minorHAnsi" w:hAnsiTheme="minorHAnsi" w:cstheme="minorBidi"/>
          <w:b/>
          <w:bCs/>
          <w:sz w:val="24"/>
          <w:szCs w:val="24"/>
        </w:rPr>
        <w:t xml:space="preserve"> </w:t>
      </w:r>
    </w:p>
    <w:p w14:paraId="3361B426" w14:textId="786A3F24" w:rsidR="0014095C" w:rsidRPr="005C4BD9" w:rsidRDefault="00C3430C" w:rsidP="00996AE6">
      <w:pPr>
        <w:spacing w:after="0" w:line="240" w:lineRule="auto"/>
        <w:rPr>
          <w:rFonts w:cstheme="minorHAnsi"/>
          <w:sz w:val="24"/>
          <w:szCs w:val="24"/>
        </w:rPr>
      </w:pPr>
      <w:r w:rsidRPr="005C4BD9">
        <w:rPr>
          <w:rFonts w:cstheme="minorHAnsi"/>
          <w:sz w:val="24"/>
          <w:szCs w:val="24"/>
          <w:highlight w:val="yellow"/>
        </w:rPr>
        <w:t>Yellow highlighting</w:t>
      </w:r>
      <w:r w:rsidRPr="005C4BD9">
        <w:rPr>
          <w:rFonts w:cstheme="minorHAnsi"/>
          <w:sz w:val="24"/>
          <w:szCs w:val="24"/>
        </w:rPr>
        <w:t xml:space="preserve"> indicates new inclusion on this listing</w:t>
      </w:r>
    </w:p>
    <w:p w14:paraId="4EEB349D" w14:textId="1ADA4924" w:rsidR="00B95CE7" w:rsidRDefault="00B95CE7" w:rsidP="00E15FFF">
      <w:pPr>
        <w:pStyle w:val="NormalWeb"/>
        <w:spacing w:before="0" w:beforeAutospacing="0" w:after="0" w:afterAutospacing="0"/>
        <w:textAlignment w:val="baseline"/>
        <w:rPr>
          <w:rFonts w:asciiTheme="minorHAnsi" w:hAnsiTheme="minorHAnsi" w:cstheme="minorHAnsi"/>
          <w:sz w:val="24"/>
          <w:szCs w:val="24"/>
        </w:rPr>
      </w:pPr>
    </w:p>
    <w:p w14:paraId="1549491D" w14:textId="77777777" w:rsidR="00086F1F" w:rsidRPr="00086F1F" w:rsidRDefault="00086F1F" w:rsidP="00086F1F">
      <w:pPr>
        <w:shd w:val="clear" w:color="auto" w:fill="FFFFFF"/>
        <w:spacing w:after="0" w:line="240" w:lineRule="auto"/>
        <w:textAlignment w:val="baseline"/>
        <w:rPr>
          <w:rFonts w:eastAsia="Times New Roman" w:cstheme="minorHAnsi"/>
          <w:b/>
          <w:bCs/>
          <w:sz w:val="24"/>
          <w:szCs w:val="24"/>
          <w:lang w:eastAsia="en-GB"/>
        </w:rPr>
      </w:pPr>
    </w:p>
    <w:p w14:paraId="411FB767" w14:textId="78CBC6CD" w:rsidR="005845F0" w:rsidRDefault="005845F0" w:rsidP="005C140D">
      <w:pPr>
        <w:spacing w:after="0" w:line="240" w:lineRule="auto"/>
        <w:rPr>
          <w:rFonts w:ascii="Arial" w:eastAsia="Times New Roman" w:hAnsi="Arial" w:cs="Arial"/>
          <w:color w:val="000000"/>
          <w:lang w:eastAsia="en-GB"/>
        </w:rPr>
      </w:pPr>
    </w:p>
    <w:p w14:paraId="4D354EAA" w14:textId="7D8A7757" w:rsidR="002B7C99" w:rsidRPr="003C31D9" w:rsidRDefault="00F3473F" w:rsidP="002B7C99">
      <w:pPr>
        <w:spacing w:after="0" w:line="240" w:lineRule="auto"/>
        <w:rPr>
          <w:rStyle w:val="Hyperlink"/>
          <w:rFonts w:eastAsia="Times New Roman" w:cstheme="minorHAnsi"/>
          <w:b/>
          <w:bCs/>
          <w:sz w:val="24"/>
          <w:szCs w:val="24"/>
          <w:lang w:eastAsia="en-GB"/>
        </w:rPr>
      </w:pPr>
      <w:r w:rsidRPr="003C31D9">
        <w:rPr>
          <w:rFonts w:eastAsia="Times New Roman" w:cstheme="minorHAnsi"/>
          <w:b/>
          <w:bCs/>
          <w:sz w:val="24"/>
          <w:szCs w:val="24"/>
          <w:u w:val="single"/>
          <w:lang w:eastAsia="en-GB"/>
        </w:rPr>
        <w:fldChar w:fldCharType="begin"/>
      </w:r>
      <w:r w:rsidRPr="003C31D9">
        <w:rPr>
          <w:rFonts w:eastAsia="Times New Roman" w:cstheme="minorHAnsi"/>
          <w:b/>
          <w:bCs/>
          <w:sz w:val="24"/>
          <w:szCs w:val="24"/>
          <w:u w:val="single"/>
          <w:lang w:eastAsia="en-GB"/>
        </w:rPr>
        <w:instrText xml:space="preserve"> HYPERLINK "https://www.jisc.ac.uk/events/shaping-future-research-environments-digital-challenges-and-opportunities-15-dec-2020" </w:instrText>
      </w:r>
      <w:r w:rsidRPr="003C31D9">
        <w:rPr>
          <w:rFonts w:eastAsia="Times New Roman" w:cstheme="minorHAnsi"/>
          <w:b/>
          <w:bCs/>
          <w:sz w:val="24"/>
          <w:szCs w:val="24"/>
          <w:u w:val="single"/>
          <w:lang w:eastAsia="en-GB"/>
        </w:rPr>
        <w:fldChar w:fldCharType="separate"/>
      </w:r>
      <w:r w:rsidRPr="003C31D9">
        <w:rPr>
          <w:rStyle w:val="Hyperlink"/>
          <w:rFonts w:eastAsia="Times New Roman" w:cstheme="minorHAnsi"/>
          <w:b/>
          <w:bCs/>
          <w:sz w:val="24"/>
          <w:szCs w:val="24"/>
          <w:lang w:eastAsia="en-GB"/>
        </w:rPr>
        <w:t xml:space="preserve">Jisc: </w:t>
      </w:r>
      <w:r w:rsidR="002B7C99" w:rsidRPr="003C31D9">
        <w:rPr>
          <w:rStyle w:val="Hyperlink"/>
          <w:rFonts w:eastAsia="Times New Roman" w:cstheme="minorHAnsi"/>
          <w:b/>
          <w:bCs/>
          <w:sz w:val="24"/>
          <w:szCs w:val="24"/>
          <w:lang w:eastAsia="en-GB"/>
        </w:rPr>
        <w:t>Shaping future research environments: digital challenges and opportunities</w:t>
      </w:r>
    </w:p>
    <w:p w14:paraId="1117BE21" w14:textId="2FC87744" w:rsidR="002B7C99" w:rsidRPr="003C31D9" w:rsidRDefault="002B7C99" w:rsidP="002B7C99">
      <w:pPr>
        <w:spacing w:after="0" w:line="240" w:lineRule="auto"/>
        <w:rPr>
          <w:rFonts w:eastAsia="Times New Roman" w:cstheme="minorHAnsi"/>
          <w:b/>
          <w:bCs/>
          <w:sz w:val="24"/>
          <w:szCs w:val="24"/>
          <w:u w:val="single"/>
          <w:lang w:eastAsia="en-GB"/>
        </w:rPr>
      </w:pPr>
      <w:r w:rsidRPr="003C31D9">
        <w:rPr>
          <w:rStyle w:val="Hyperlink"/>
          <w:rFonts w:eastAsia="Times New Roman" w:cstheme="minorHAnsi"/>
          <w:b/>
          <w:bCs/>
          <w:sz w:val="24"/>
          <w:szCs w:val="24"/>
          <w:lang w:eastAsia="en-GB"/>
        </w:rPr>
        <w:t>A digital research community call</w:t>
      </w:r>
      <w:r w:rsidR="00F3473F" w:rsidRPr="003C31D9">
        <w:rPr>
          <w:rFonts w:eastAsia="Times New Roman" w:cstheme="minorHAnsi"/>
          <w:b/>
          <w:bCs/>
          <w:sz w:val="24"/>
          <w:szCs w:val="24"/>
          <w:u w:val="single"/>
          <w:lang w:eastAsia="en-GB"/>
        </w:rPr>
        <w:fldChar w:fldCharType="end"/>
      </w:r>
    </w:p>
    <w:p w14:paraId="01F2D6A6" w14:textId="3E9A1F2B" w:rsidR="002B7C99" w:rsidRPr="002B7C99" w:rsidRDefault="002B7C99" w:rsidP="00F3473F">
      <w:pPr>
        <w:shd w:val="clear" w:color="auto" w:fill="FFFFFF"/>
        <w:spacing w:after="100" w:afterAutospacing="1" w:line="240" w:lineRule="auto"/>
        <w:textAlignment w:val="baseline"/>
        <w:rPr>
          <w:rFonts w:eastAsia="Times New Roman" w:cstheme="minorHAnsi"/>
          <w:b/>
          <w:bCs/>
          <w:sz w:val="24"/>
          <w:szCs w:val="24"/>
          <w:lang w:eastAsia="en-GB"/>
        </w:rPr>
      </w:pPr>
      <w:r w:rsidRPr="003C31D9">
        <w:rPr>
          <w:rFonts w:eastAsia="Times New Roman" w:cstheme="minorHAnsi"/>
          <w:b/>
          <w:bCs/>
          <w:sz w:val="24"/>
          <w:szCs w:val="24"/>
          <w:lang w:eastAsia="en-GB"/>
        </w:rPr>
        <w:t>Tuesda</w:t>
      </w:r>
      <w:r w:rsidR="00F3473F" w:rsidRPr="003C31D9">
        <w:rPr>
          <w:rFonts w:eastAsia="Times New Roman" w:cstheme="minorHAnsi"/>
          <w:b/>
          <w:bCs/>
          <w:sz w:val="24"/>
          <w:szCs w:val="24"/>
          <w:lang w:eastAsia="en-GB"/>
        </w:rPr>
        <w:t xml:space="preserve">y </w:t>
      </w:r>
      <w:r w:rsidRPr="003C31D9">
        <w:rPr>
          <w:rFonts w:eastAsia="Times New Roman" w:cstheme="minorHAnsi"/>
          <w:b/>
          <w:bCs/>
          <w:sz w:val="24"/>
          <w:szCs w:val="24"/>
          <w:lang w:eastAsia="en-GB"/>
        </w:rPr>
        <w:t>15 December 2020</w:t>
      </w:r>
    </w:p>
    <w:p w14:paraId="3C96A540" w14:textId="37CAF381" w:rsidR="005845F0" w:rsidRPr="00F3473F" w:rsidRDefault="002B7C99" w:rsidP="00F3473F">
      <w:pPr>
        <w:shd w:val="clear" w:color="auto" w:fill="FFFFFF"/>
        <w:spacing w:after="0" w:line="240" w:lineRule="auto"/>
        <w:textAlignment w:val="baseline"/>
        <w:rPr>
          <w:rFonts w:eastAsia="Times New Roman" w:cstheme="minorHAnsi"/>
          <w:b/>
          <w:bCs/>
          <w:sz w:val="24"/>
          <w:szCs w:val="24"/>
          <w:lang w:eastAsia="en-GB"/>
        </w:rPr>
      </w:pPr>
      <w:r w:rsidRPr="002B7C99">
        <w:rPr>
          <w:rFonts w:eastAsia="Times New Roman" w:cstheme="minorHAnsi"/>
          <w:b/>
          <w:bCs/>
          <w:sz w:val="24"/>
          <w:szCs w:val="24"/>
          <w:lang w:eastAsia="en-GB"/>
        </w:rPr>
        <w:t>10:30-12:00</w:t>
      </w:r>
    </w:p>
    <w:p w14:paraId="4B74926E" w14:textId="77777777" w:rsidR="00F3473F" w:rsidRPr="00F3473F" w:rsidRDefault="00F3473F" w:rsidP="00F3473F">
      <w:pPr>
        <w:pStyle w:val="NormalWeb"/>
        <w:shd w:val="clear" w:color="auto" w:fill="FFFFFF"/>
        <w:textAlignment w:val="baseline"/>
        <w:rPr>
          <w:rFonts w:ascii="Arial" w:hAnsi="Arial" w:cs="Arial"/>
          <w:color w:val="000000"/>
        </w:rPr>
      </w:pPr>
      <w:r w:rsidRPr="00F3473F">
        <w:rPr>
          <w:rFonts w:ascii="Arial" w:hAnsi="Arial" w:cs="Arial"/>
          <w:color w:val="000000"/>
        </w:rPr>
        <w:t>This webinar will introduce a new </w:t>
      </w:r>
      <w:hyperlink r:id="rId11" w:history="1">
        <w:r w:rsidRPr="00F3473F">
          <w:rPr>
            <w:rFonts w:ascii="Arial" w:hAnsi="Arial" w:cs="Arial"/>
            <w:color w:val="000000"/>
          </w:rPr>
          <w:t>digital research community group</w:t>
        </w:r>
      </w:hyperlink>
      <w:r w:rsidRPr="00F3473F">
        <w:rPr>
          <w:rFonts w:ascii="Arial" w:hAnsi="Arial" w:cs="Arial"/>
          <w:color w:val="000000"/>
        </w:rPr>
        <w:t xml:space="preserve"> and preview </w:t>
      </w:r>
      <w:proofErr w:type="spellStart"/>
      <w:r w:rsidRPr="00F3473F">
        <w:rPr>
          <w:rFonts w:ascii="Arial" w:hAnsi="Arial" w:cs="Arial"/>
          <w:color w:val="000000"/>
        </w:rPr>
        <w:t>Jisc’s</w:t>
      </w:r>
      <w:proofErr w:type="spellEnd"/>
      <w:r w:rsidRPr="00F3473F">
        <w:rPr>
          <w:rFonts w:ascii="Arial" w:hAnsi="Arial" w:cs="Arial"/>
          <w:color w:val="000000"/>
        </w:rPr>
        <w:t xml:space="preserve"> updated research strategy.</w:t>
      </w:r>
    </w:p>
    <w:p w14:paraId="52225E87" w14:textId="77777777" w:rsidR="00F3473F" w:rsidRPr="00F3473F" w:rsidRDefault="00F3473F" w:rsidP="00F3473F">
      <w:pPr>
        <w:pStyle w:val="NormalWeb"/>
        <w:shd w:val="clear" w:color="auto" w:fill="FFFFFF"/>
        <w:textAlignment w:val="baseline"/>
        <w:rPr>
          <w:rFonts w:ascii="Arial" w:hAnsi="Arial" w:cs="Arial"/>
          <w:color w:val="000000"/>
        </w:rPr>
      </w:pPr>
      <w:r w:rsidRPr="00F3473F">
        <w:rPr>
          <w:rFonts w:ascii="Arial" w:hAnsi="Arial" w:cs="Arial"/>
          <w:color w:val="000000"/>
        </w:rPr>
        <w:t>In this webinar you will:</w:t>
      </w:r>
    </w:p>
    <w:p w14:paraId="0B912F59" w14:textId="77777777" w:rsidR="00F3473F" w:rsidRPr="00F3473F" w:rsidRDefault="00F3473F" w:rsidP="00F3473F">
      <w:pPr>
        <w:numPr>
          <w:ilvl w:val="0"/>
          <w:numId w:val="47"/>
        </w:numPr>
        <w:spacing w:after="0" w:line="240" w:lineRule="auto"/>
        <w:textAlignment w:val="baseline"/>
        <w:rPr>
          <w:rFonts w:ascii="Arial" w:eastAsia="Times New Roman" w:hAnsi="Arial" w:cs="Arial"/>
          <w:color w:val="000000"/>
          <w:lang w:eastAsia="en-GB"/>
        </w:rPr>
      </w:pPr>
      <w:r w:rsidRPr="00F3473F">
        <w:rPr>
          <w:rFonts w:ascii="Arial" w:eastAsia="Times New Roman" w:hAnsi="Arial" w:cs="Arial"/>
          <w:color w:val="000000"/>
          <w:lang w:eastAsia="en-GB"/>
        </w:rPr>
        <w:t xml:space="preserve">Gain an overview of </w:t>
      </w:r>
      <w:proofErr w:type="spellStart"/>
      <w:r w:rsidRPr="00F3473F">
        <w:rPr>
          <w:rFonts w:ascii="Arial" w:eastAsia="Times New Roman" w:hAnsi="Arial" w:cs="Arial"/>
          <w:color w:val="000000"/>
          <w:lang w:eastAsia="en-GB"/>
        </w:rPr>
        <w:t>Jisc’s</w:t>
      </w:r>
      <w:proofErr w:type="spellEnd"/>
      <w:r w:rsidRPr="00F3473F">
        <w:rPr>
          <w:rFonts w:ascii="Arial" w:eastAsia="Times New Roman" w:hAnsi="Arial" w:cs="Arial"/>
          <w:color w:val="000000"/>
          <w:lang w:eastAsia="en-GB"/>
        </w:rPr>
        <w:t xml:space="preserve"> new research strategy</w:t>
      </w:r>
    </w:p>
    <w:p w14:paraId="5BD215B0" w14:textId="77777777" w:rsidR="00F3473F" w:rsidRPr="00F3473F" w:rsidRDefault="00F3473F" w:rsidP="00F3473F">
      <w:pPr>
        <w:numPr>
          <w:ilvl w:val="0"/>
          <w:numId w:val="47"/>
        </w:numPr>
        <w:spacing w:after="0" w:line="240" w:lineRule="auto"/>
        <w:textAlignment w:val="baseline"/>
        <w:rPr>
          <w:rFonts w:ascii="Arial" w:eastAsia="Times New Roman" w:hAnsi="Arial" w:cs="Arial"/>
          <w:color w:val="000000"/>
          <w:lang w:eastAsia="en-GB"/>
        </w:rPr>
      </w:pPr>
      <w:r w:rsidRPr="00F3473F">
        <w:rPr>
          <w:rFonts w:ascii="Arial" w:eastAsia="Times New Roman" w:hAnsi="Arial" w:cs="Arial"/>
          <w:color w:val="000000"/>
          <w:lang w:eastAsia="en-GB"/>
        </w:rPr>
        <w:t>Hear about findings from focus groups with funders and national academies</w:t>
      </w:r>
    </w:p>
    <w:p w14:paraId="2596EF29" w14:textId="77777777" w:rsidR="00F3473F" w:rsidRPr="00F3473F" w:rsidRDefault="00F3473F" w:rsidP="00F3473F">
      <w:pPr>
        <w:numPr>
          <w:ilvl w:val="0"/>
          <w:numId w:val="47"/>
        </w:numPr>
        <w:spacing w:after="0" w:line="240" w:lineRule="auto"/>
        <w:textAlignment w:val="baseline"/>
        <w:rPr>
          <w:rFonts w:ascii="Arial" w:eastAsia="Times New Roman" w:hAnsi="Arial" w:cs="Arial"/>
          <w:color w:val="000000"/>
          <w:lang w:eastAsia="en-GB"/>
        </w:rPr>
      </w:pPr>
      <w:r w:rsidRPr="00F3473F">
        <w:rPr>
          <w:rFonts w:ascii="Arial" w:eastAsia="Times New Roman" w:hAnsi="Arial" w:cs="Arial"/>
          <w:color w:val="000000"/>
          <w:lang w:eastAsia="en-GB"/>
        </w:rPr>
        <w:t>Discuss current needs and priorities around digital research with others</w:t>
      </w:r>
    </w:p>
    <w:p w14:paraId="2A61B2CA" w14:textId="77777777" w:rsidR="00F3473F" w:rsidRPr="00F3473F" w:rsidRDefault="00F3473F" w:rsidP="00F3473F">
      <w:pPr>
        <w:numPr>
          <w:ilvl w:val="0"/>
          <w:numId w:val="47"/>
        </w:numPr>
        <w:spacing w:after="0" w:line="240" w:lineRule="auto"/>
        <w:textAlignment w:val="baseline"/>
        <w:rPr>
          <w:rFonts w:ascii="Arial" w:eastAsia="Times New Roman" w:hAnsi="Arial" w:cs="Arial"/>
          <w:color w:val="000000"/>
          <w:lang w:eastAsia="en-GB"/>
        </w:rPr>
      </w:pPr>
      <w:r w:rsidRPr="00F3473F">
        <w:rPr>
          <w:rFonts w:ascii="Arial" w:eastAsia="Times New Roman" w:hAnsi="Arial" w:cs="Arial"/>
          <w:color w:val="000000"/>
          <w:lang w:eastAsia="en-GB"/>
        </w:rPr>
        <w:t>Find out how you can help shape solutions as part of a new digital research community</w:t>
      </w:r>
    </w:p>
    <w:p w14:paraId="3A47A282" w14:textId="69323595" w:rsidR="00C34894" w:rsidRDefault="00C34894" w:rsidP="005C140D">
      <w:pPr>
        <w:spacing w:after="0" w:line="240" w:lineRule="auto"/>
        <w:rPr>
          <w:rFonts w:ascii="Arial" w:eastAsia="Times New Roman" w:hAnsi="Arial" w:cs="Arial"/>
          <w:color w:val="000000"/>
          <w:lang w:eastAsia="en-GB"/>
        </w:rPr>
      </w:pPr>
    </w:p>
    <w:p w14:paraId="43EB7D8C" w14:textId="1E8DBE67" w:rsidR="00761C40" w:rsidRPr="001F53FA" w:rsidRDefault="00CA36AB" w:rsidP="001F53FA">
      <w:pPr>
        <w:spacing w:after="0" w:line="240" w:lineRule="auto"/>
        <w:rPr>
          <w:rStyle w:val="Hyperlink"/>
          <w:rFonts w:eastAsia="Times New Roman" w:cstheme="minorHAnsi"/>
          <w:b/>
          <w:bCs/>
          <w:sz w:val="24"/>
          <w:szCs w:val="24"/>
          <w:lang w:eastAsia="en-GB"/>
        </w:rPr>
      </w:pPr>
      <w:hyperlink r:id="rId12" w:history="1">
        <w:r w:rsidR="00761C40" w:rsidRPr="00CA36AB">
          <w:rPr>
            <w:rStyle w:val="Hyperlink"/>
            <w:rFonts w:eastAsia="Times New Roman" w:cstheme="minorHAnsi"/>
            <w:b/>
            <w:bCs/>
            <w:sz w:val="24"/>
            <w:szCs w:val="24"/>
            <w:highlight w:val="yellow"/>
            <w:lang w:eastAsia="en-GB"/>
          </w:rPr>
          <w:t>HEPI Balloon Debate on ‘What is the right age to begin academic selection?’</w:t>
        </w:r>
      </w:hyperlink>
    </w:p>
    <w:p w14:paraId="5AF40D31" w14:textId="3ECE2F0A" w:rsidR="00D32DF8" w:rsidRDefault="001F53FA" w:rsidP="001F53FA">
      <w:pPr>
        <w:spacing w:after="0" w:line="240" w:lineRule="auto"/>
        <w:rPr>
          <w:rFonts w:eastAsia="Times New Roman" w:cstheme="minorHAnsi"/>
          <w:b/>
          <w:bCs/>
          <w:sz w:val="24"/>
          <w:szCs w:val="24"/>
          <w:lang w:eastAsia="en-GB"/>
        </w:rPr>
      </w:pPr>
      <w:r w:rsidRPr="001F53FA">
        <w:rPr>
          <w:rFonts w:eastAsia="Times New Roman" w:cstheme="minorHAnsi"/>
          <w:b/>
          <w:bCs/>
          <w:sz w:val="24"/>
          <w:szCs w:val="24"/>
          <w:lang w:eastAsia="en-GB"/>
        </w:rPr>
        <w:t xml:space="preserve">16 December </w:t>
      </w:r>
      <w:proofErr w:type="gramStart"/>
      <w:r w:rsidRPr="001F53FA">
        <w:rPr>
          <w:rFonts w:eastAsia="Times New Roman" w:cstheme="minorHAnsi"/>
          <w:b/>
          <w:bCs/>
          <w:sz w:val="24"/>
          <w:szCs w:val="24"/>
          <w:lang w:eastAsia="en-GB"/>
        </w:rPr>
        <w:t>2020</w:t>
      </w:r>
      <w:r>
        <w:rPr>
          <w:rFonts w:eastAsia="Times New Roman" w:cstheme="minorHAnsi"/>
          <w:b/>
          <w:bCs/>
          <w:sz w:val="24"/>
          <w:szCs w:val="24"/>
          <w:lang w:eastAsia="en-GB"/>
        </w:rPr>
        <w:t xml:space="preserve">  </w:t>
      </w:r>
      <w:r w:rsidRPr="001F53FA">
        <w:rPr>
          <w:rFonts w:eastAsia="Times New Roman" w:cstheme="minorHAnsi"/>
          <w:b/>
          <w:bCs/>
          <w:sz w:val="24"/>
          <w:szCs w:val="24"/>
          <w:lang w:eastAsia="en-GB"/>
        </w:rPr>
        <w:t>6</w:t>
      </w:r>
      <w:proofErr w:type="gramEnd"/>
      <w:r w:rsidRPr="001F53FA">
        <w:rPr>
          <w:rFonts w:eastAsia="Times New Roman" w:cstheme="minorHAnsi"/>
          <w:b/>
          <w:bCs/>
          <w:sz w:val="24"/>
          <w:szCs w:val="24"/>
          <w:lang w:eastAsia="en-GB"/>
        </w:rPr>
        <w:t>pm - 7.15pm</w:t>
      </w:r>
    </w:p>
    <w:p w14:paraId="06EF6043" w14:textId="284CA4B6" w:rsidR="00CA36AB" w:rsidRDefault="00CA36AB" w:rsidP="001F53FA">
      <w:pPr>
        <w:spacing w:after="0" w:line="240" w:lineRule="auto"/>
        <w:rPr>
          <w:rFonts w:eastAsia="Times New Roman" w:cstheme="minorHAnsi"/>
          <w:b/>
          <w:bCs/>
          <w:sz w:val="24"/>
          <w:szCs w:val="24"/>
          <w:lang w:eastAsia="en-GB"/>
        </w:rPr>
      </w:pPr>
    </w:p>
    <w:p w14:paraId="1F57A0B4" w14:textId="085B3268" w:rsidR="00CA36AB" w:rsidRDefault="00CA36AB" w:rsidP="001F53FA">
      <w:pPr>
        <w:spacing w:after="0" w:line="240" w:lineRule="auto"/>
        <w:rPr>
          <w:rFonts w:ascii="Arial" w:eastAsia="Times New Roman" w:hAnsi="Arial" w:cs="Arial"/>
          <w:color w:val="000000"/>
          <w:lang w:eastAsia="en-GB"/>
        </w:rPr>
      </w:pPr>
      <w:r w:rsidRPr="00CA36AB">
        <w:rPr>
          <w:rFonts w:ascii="Arial" w:eastAsia="Times New Roman" w:hAnsi="Arial" w:cs="Arial"/>
          <w:color w:val="000000"/>
          <w:lang w:eastAsia="en-GB"/>
        </w:rPr>
        <w:t xml:space="preserve">HEPI’s final webinar before the 2020 Christmas break is a little different to all the </w:t>
      </w:r>
      <w:proofErr w:type="gramStart"/>
      <w:r w:rsidRPr="00CA36AB">
        <w:rPr>
          <w:rFonts w:ascii="Arial" w:eastAsia="Times New Roman" w:hAnsi="Arial" w:cs="Arial"/>
          <w:color w:val="000000"/>
          <w:lang w:eastAsia="en-GB"/>
        </w:rPr>
        <w:t>others</w:t>
      </w:r>
      <w:proofErr w:type="gramEnd"/>
      <w:r w:rsidRPr="00CA36AB">
        <w:rPr>
          <w:rFonts w:ascii="Arial" w:eastAsia="Times New Roman" w:hAnsi="Arial" w:cs="Arial"/>
          <w:color w:val="000000"/>
          <w:lang w:eastAsia="en-GB"/>
        </w:rPr>
        <w:t xml:space="preserve"> we have run this year. On Wednesday 16 December, we are hosting a balloon debate on the right age for academic selection, with different speakers advocating for 11, 14, 16 and 18, plus one speaker arguing against all academic selection. The webinar is being run in the early evening, so that people feel able to log in, perhaps with a glass of wine in hand, to take part in what we hope will be a fierce but good-natured debate.</w:t>
      </w:r>
    </w:p>
    <w:p w14:paraId="2DA9744F" w14:textId="77777777" w:rsidR="00CA36AB" w:rsidRPr="00CA36AB" w:rsidRDefault="00CA36AB" w:rsidP="001F53FA">
      <w:pPr>
        <w:spacing w:after="0" w:line="240" w:lineRule="auto"/>
        <w:rPr>
          <w:rFonts w:ascii="Arial" w:eastAsia="Times New Roman" w:hAnsi="Arial" w:cs="Arial"/>
          <w:color w:val="000000"/>
          <w:lang w:eastAsia="en-GB"/>
        </w:rPr>
      </w:pPr>
    </w:p>
    <w:p w14:paraId="7FB74F78" w14:textId="77777777" w:rsidR="001F53FA" w:rsidRDefault="001F53FA" w:rsidP="005C140D">
      <w:pPr>
        <w:spacing w:after="0" w:line="240" w:lineRule="auto"/>
        <w:rPr>
          <w:rFonts w:eastAsia="Times New Roman" w:cstheme="minorHAnsi"/>
          <w:b/>
          <w:bCs/>
          <w:sz w:val="24"/>
          <w:szCs w:val="24"/>
          <w:lang w:eastAsia="en-GB"/>
        </w:rPr>
      </w:pPr>
    </w:p>
    <w:p w14:paraId="3B82610B" w14:textId="526D6534" w:rsidR="00D32DF8" w:rsidRPr="003C31D9" w:rsidRDefault="008D2D7B" w:rsidP="005C140D">
      <w:pPr>
        <w:spacing w:after="0" w:line="240" w:lineRule="auto"/>
        <w:rPr>
          <w:rStyle w:val="Hyperlink"/>
          <w:rFonts w:eastAsia="Times New Roman" w:cstheme="minorHAnsi"/>
          <w:b/>
          <w:bCs/>
          <w:sz w:val="24"/>
          <w:szCs w:val="24"/>
          <w:lang w:eastAsia="en-GB"/>
        </w:rPr>
      </w:pPr>
      <w:r w:rsidRPr="003C31D9">
        <w:rPr>
          <w:rFonts w:eastAsia="Times New Roman" w:cstheme="minorHAnsi"/>
          <w:b/>
          <w:bCs/>
          <w:sz w:val="24"/>
          <w:szCs w:val="24"/>
          <w:lang w:eastAsia="en-GB"/>
        </w:rPr>
        <w:fldChar w:fldCharType="begin"/>
      </w:r>
      <w:r w:rsidRPr="003C31D9">
        <w:rPr>
          <w:rFonts w:eastAsia="Times New Roman" w:cstheme="minorHAnsi"/>
          <w:b/>
          <w:bCs/>
          <w:sz w:val="24"/>
          <w:szCs w:val="24"/>
          <w:lang w:eastAsia="en-GB"/>
        </w:rPr>
        <w:instrText xml:space="preserve"> HYPERLINK "https://wonkhe.com/events/skills-to-thrive/" </w:instrText>
      </w:r>
      <w:r w:rsidRPr="003C31D9">
        <w:rPr>
          <w:rFonts w:eastAsia="Times New Roman" w:cstheme="minorHAnsi"/>
          <w:b/>
          <w:bCs/>
          <w:sz w:val="24"/>
          <w:szCs w:val="24"/>
          <w:lang w:eastAsia="en-GB"/>
        </w:rPr>
        <w:fldChar w:fldCharType="separate"/>
      </w:r>
      <w:proofErr w:type="spellStart"/>
      <w:r w:rsidR="00D32DF8" w:rsidRPr="003C31D9">
        <w:rPr>
          <w:rStyle w:val="Hyperlink"/>
          <w:rFonts w:eastAsia="Times New Roman" w:cstheme="minorHAnsi"/>
          <w:b/>
          <w:bCs/>
          <w:sz w:val="24"/>
          <w:szCs w:val="24"/>
          <w:lang w:eastAsia="en-GB"/>
        </w:rPr>
        <w:t>Wonkhe@Home</w:t>
      </w:r>
      <w:proofErr w:type="spellEnd"/>
      <w:r w:rsidRPr="003C31D9">
        <w:rPr>
          <w:rStyle w:val="Hyperlink"/>
          <w:rFonts w:eastAsia="Times New Roman" w:cstheme="minorHAnsi"/>
          <w:b/>
          <w:bCs/>
          <w:sz w:val="24"/>
          <w:szCs w:val="24"/>
          <w:lang w:eastAsia="en-GB"/>
        </w:rPr>
        <w:t>: Skill to thrive</w:t>
      </w:r>
    </w:p>
    <w:p w14:paraId="19412AFD" w14:textId="6DB5ECAE" w:rsidR="008D2D7B" w:rsidRDefault="008D2D7B" w:rsidP="005C140D">
      <w:pPr>
        <w:spacing w:after="0" w:line="240" w:lineRule="auto"/>
        <w:rPr>
          <w:rFonts w:eastAsia="Times New Roman" w:cstheme="minorHAnsi"/>
          <w:b/>
          <w:bCs/>
          <w:sz w:val="24"/>
          <w:szCs w:val="24"/>
          <w:lang w:eastAsia="en-GB"/>
        </w:rPr>
      </w:pPr>
      <w:r w:rsidRPr="003C31D9">
        <w:rPr>
          <w:rStyle w:val="Hyperlink"/>
          <w:rFonts w:eastAsia="Times New Roman" w:cstheme="minorHAnsi"/>
          <w:b/>
          <w:bCs/>
          <w:sz w:val="24"/>
          <w:szCs w:val="24"/>
          <w:lang w:eastAsia="en-GB"/>
        </w:rPr>
        <w:t>Equipping Graduates to take on the world</w:t>
      </w:r>
      <w:r w:rsidRPr="003C31D9">
        <w:rPr>
          <w:rFonts w:eastAsia="Times New Roman" w:cstheme="minorHAnsi"/>
          <w:b/>
          <w:bCs/>
          <w:sz w:val="24"/>
          <w:szCs w:val="24"/>
          <w:lang w:eastAsia="en-GB"/>
        </w:rPr>
        <w:fldChar w:fldCharType="end"/>
      </w:r>
    </w:p>
    <w:p w14:paraId="3CD2177B" w14:textId="5FAAEE3C" w:rsidR="00C34894" w:rsidRDefault="00D32DF8" w:rsidP="005C140D">
      <w:pPr>
        <w:spacing w:after="0" w:line="240" w:lineRule="auto"/>
        <w:rPr>
          <w:rFonts w:eastAsia="Times New Roman" w:cstheme="minorHAnsi"/>
          <w:b/>
          <w:bCs/>
          <w:sz w:val="24"/>
          <w:szCs w:val="24"/>
          <w:lang w:eastAsia="en-GB"/>
        </w:rPr>
      </w:pPr>
      <w:r w:rsidRPr="00D32DF8">
        <w:rPr>
          <w:rFonts w:eastAsia="Times New Roman" w:cstheme="minorHAnsi"/>
          <w:b/>
          <w:bCs/>
          <w:sz w:val="24"/>
          <w:szCs w:val="24"/>
          <w:lang w:eastAsia="en-GB"/>
        </w:rPr>
        <w:t>12 January 2021</w:t>
      </w:r>
    </w:p>
    <w:p w14:paraId="4C597F0B" w14:textId="10DBAC16" w:rsidR="00D32DF8" w:rsidRDefault="00D32DF8" w:rsidP="005C140D">
      <w:pPr>
        <w:spacing w:after="0" w:line="240" w:lineRule="auto"/>
        <w:rPr>
          <w:rFonts w:eastAsia="Times New Roman" w:cstheme="minorHAnsi"/>
          <w:b/>
          <w:bCs/>
          <w:sz w:val="24"/>
          <w:szCs w:val="24"/>
          <w:lang w:eastAsia="en-GB"/>
        </w:rPr>
      </w:pPr>
    </w:p>
    <w:p w14:paraId="5FB14DFF" w14:textId="77777777" w:rsidR="00AE044B" w:rsidRPr="00AE044B" w:rsidRDefault="00AE044B" w:rsidP="00AE044B">
      <w:pPr>
        <w:spacing w:after="0" w:line="240" w:lineRule="auto"/>
        <w:rPr>
          <w:rFonts w:ascii="Arial" w:eastAsia="Times New Roman" w:hAnsi="Arial" w:cs="Arial"/>
          <w:color w:val="000000"/>
          <w:lang w:eastAsia="en-GB"/>
        </w:rPr>
      </w:pPr>
      <w:r w:rsidRPr="00AE044B">
        <w:rPr>
          <w:rFonts w:ascii="Arial" w:eastAsia="Times New Roman" w:hAnsi="Arial" w:cs="Arial"/>
          <w:color w:val="000000"/>
          <w:lang w:eastAsia="en-GB"/>
        </w:rPr>
        <w:t>Today’s students have access to opportunities, tools and technologies that no generation has had in the past. But they also face a deeply uncertain future: the Covid-19 pandemic, digital disruption, widening social inequality and a challenging labour market.</w:t>
      </w:r>
    </w:p>
    <w:p w14:paraId="300A2533" w14:textId="77777777" w:rsidR="00AE044B" w:rsidRPr="00AE044B" w:rsidRDefault="00AE044B" w:rsidP="00AE044B">
      <w:pPr>
        <w:spacing w:after="0" w:line="240" w:lineRule="auto"/>
        <w:rPr>
          <w:rFonts w:ascii="Arial" w:eastAsia="Times New Roman" w:hAnsi="Arial" w:cs="Arial"/>
          <w:color w:val="000000"/>
          <w:lang w:eastAsia="en-GB"/>
        </w:rPr>
      </w:pPr>
      <w:r w:rsidRPr="00AE044B">
        <w:rPr>
          <w:rFonts w:ascii="Arial" w:eastAsia="Times New Roman" w:hAnsi="Arial" w:cs="Arial"/>
          <w:color w:val="000000"/>
          <w:lang w:eastAsia="en-GB"/>
        </w:rPr>
        <w:t>Universities aspire to prepare students with the knowledge, skills and behaviours that will enable them to thrive as professionals and as citizens in a world that’s constantly evolving. Students need, in addition to a disciplinary grounding, an understanding of how to mobilise their knowledge to make an impact and shape their future in their profession and their community.</w:t>
      </w:r>
    </w:p>
    <w:p w14:paraId="1041EF25" w14:textId="77777777" w:rsidR="00AE044B" w:rsidRPr="00AE044B" w:rsidRDefault="00AE044B" w:rsidP="00AE044B">
      <w:pPr>
        <w:spacing w:after="0" w:line="240" w:lineRule="auto"/>
        <w:rPr>
          <w:rFonts w:ascii="Arial" w:eastAsia="Times New Roman" w:hAnsi="Arial" w:cs="Arial"/>
          <w:color w:val="000000"/>
          <w:lang w:eastAsia="en-GB"/>
        </w:rPr>
      </w:pPr>
      <w:r w:rsidRPr="00AE044B">
        <w:rPr>
          <w:rFonts w:ascii="Arial" w:eastAsia="Times New Roman" w:hAnsi="Arial" w:cs="Arial"/>
          <w:color w:val="000000"/>
          <w:lang w:eastAsia="en-GB"/>
        </w:rPr>
        <w:t xml:space="preserve">At this </w:t>
      </w:r>
      <w:proofErr w:type="spellStart"/>
      <w:r w:rsidRPr="00AE044B">
        <w:rPr>
          <w:rFonts w:ascii="Arial" w:eastAsia="Times New Roman" w:hAnsi="Arial" w:cs="Arial"/>
          <w:color w:val="000000"/>
          <w:lang w:eastAsia="en-GB"/>
        </w:rPr>
        <w:t>Wonkhe</w:t>
      </w:r>
      <w:proofErr w:type="spellEnd"/>
      <w:r w:rsidRPr="00AE044B">
        <w:rPr>
          <w:rFonts w:ascii="Arial" w:eastAsia="Times New Roman" w:hAnsi="Arial" w:cs="Arial"/>
          <w:color w:val="000000"/>
          <w:lang w:eastAsia="en-GB"/>
        </w:rPr>
        <w:t xml:space="preserve"> @ Home event, in partnership with Adobe, we’ll explore which skills, competencies and mindsets best enable students to succeed and how they can be made tangible in curricula. We’ll hear insight from students and academics on the skills students need to thrive and we’ll consider whether the current political framing of the value and quality of university courses adequately captures universities’ aspirations for their graduates.</w:t>
      </w:r>
    </w:p>
    <w:p w14:paraId="4C801B35" w14:textId="6FE9F2EC" w:rsidR="00AE044B" w:rsidRDefault="00AE044B" w:rsidP="00AE044B">
      <w:pPr>
        <w:spacing w:after="0" w:line="240" w:lineRule="auto"/>
        <w:rPr>
          <w:rFonts w:ascii="Arial" w:eastAsia="Times New Roman" w:hAnsi="Arial" w:cs="Arial"/>
          <w:color w:val="000000"/>
          <w:lang w:eastAsia="en-GB"/>
        </w:rPr>
      </w:pPr>
      <w:r w:rsidRPr="00AE044B">
        <w:rPr>
          <w:rFonts w:ascii="Arial" w:eastAsia="Times New Roman" w:hAnsi="Arial" w:cs="Arial"/>
          <w:color w:val="000000"/>
          <w:lang w:eastAsia="en-GB"/>
        </w:rPr>
        <w:t>Full agenda and speakers will be published soon. The event will finish by 12.30pm.</w:t>
      </w:r>
    </w:p>
    <w:p w14:paraId="7D192CE2" w14:textId="77777777" w:rsidR="00A56880" w:rsidRPr="00AE044B" w:rsidRDefault="00A56880" w:rsidP="00AE044B">
      <w:pPr>
        <w:spacing w:after="0" w:line="240" w:lineRule="auto"/>
        <w:rPr>
          <w:rFonts w:ascii="Arial" w:eastAsia="Times New Roman" w:hAnsi="Arial" w:cs="Arial"/>
          <w:color w:val="000000"/>
          <w:lang w:eastAsia="en-GB"/>
        </w:rPr>
      </w:pPr>
    </w:p>
    <w:p w14:paraId="6203FEF6" w14:textId="1B2BF754" w:rsidR="00F03346" w:rsidRPr="003C31D9" w:rsidRDefault="00CA74A4" w:rsidP="00F03346">
      <w:pPr>
        <w:pStyle w:val="Heading3"/>
        <w:shd w:val="clear" w:color="auto" w:fill="FFFFFF"/>
        <w:spacing w:before="0"/>
        <w:rPr>
          <w:rStyle w:val="Hyperlink"/>
          <w:rFonts w:asciiTheme="minorHAnsi" w:eastAsia="Times New Roman" w:hAnsiTheme="minorHAnsi" w:cstheme="minorHAnsi"/>
          <w:b/>
          <w:bCs/>
          <w:color w:val="auto"/>
          <w:lang w:eastAsia="en-GB"/>
        </w:rPr>
      </w:pPr>
      <w:hyperlink r:id="rId13" w:history="1">
        <w:proofErr w:type="spellStart"/>
        <w:r w:rsidR="00F03346" w:rsidRPr="003C31D9">
          <w:rPr>
            <w:rStyle w:val="Hyperlink"/>
            <w:rFonts w:asciiTheme="minorHAnsi" w:hAnsiTheme="minorHAnsi" w:cstheme="minorHAnsi"/>
            <w:b/>
            <w:bCs/>
            <w:color w:val="auto"/>
          </w:rPr>
          <w:t>Ucisa</w:t>
        </w:r>
        <w:proofErr w:type="spellEnd"/>
        <w:r w:rsidR="00F03346" w:rsidRPr="003C31D9">
          <w:rPr>
            <w:rStyle w:val="Hyperlink"/>
            <w:rFonts w:asciiTheme="minorHAnsi" w:hAnsiTheme="minorHAnsi" w:cstheme="minorHAnsi"/>
            <w:b/>
            <w:bCs/>
            <w:color w:val="auto"/>
          </w:rPr>
          <w:t xml:space="preserve"> </w:t>
        </w:r>
        <w:r w:rsidR="00F03346" w:rsidRPr="003C31D9">
          <w:rPr>
            <w:rStyle w:val="Hyperlink"/>
            <w:rFonts w:asciiTheme="minorHAnsi" w:eastAsia="Times New Roman" w:hAnsiTheme="minorHAnsi" w:cstheme="minorHAnsi"/>
            <w:b/>
            <w:bCs/>
            <w:color w:val="auto"/>
            <w:lang w:eastAsia="en-GB"/>
          </w:rPr>
          <w:t>Delivering an engaging remote student experience</w:t>
        </w:r>
      </w:hyperlink>
    </w:p>
    <w:p w14:paraId="0690FD21" w14:textId="209E90F8" w:rsidR="00F03346" w:rsidRPr="005924F2" w:rsidRDefault="005924F2" w:rsidP="005924F2">
      <w:pPr>
        <w:pStyle w:val="Heading3"/>
        <w:shd w:val="clear" w:color="auto" w:fill="F8F9FA"/>
        <w:spacing w:before="0"/>
        <w:rPr>
          <w:rFonts w:asciiTheme="minorHAnsi" w:eastAsia="Times New Roman" w:hAnsiTheme="minorHAnsi" w:cstheme="minorHAnsi"/>
          <w:b/>
          <w:bCs/>
          <w:color w:val="auto"/>
          <w:lang w:eastAsia="en-GB"/>
        </w:rPr>
      </w:pPr>
      <w:r w:rsidRPr="003C31D9">
        <w:rPr>
          <w:rFonts w:asciiTheme="minorHAnsi" w:eastAsia="Times New Roman" w:hAnsiTheme="minorHAnsi" w:cstheme="minorHAnsi"/>
          <w:b/>
          <w:bCs/>
          <w:color w:val="auto"/>
          <w:lang w:eastAsia="en-GB"/>
        </w:rPr>
        <w:t>12 January 2021 online 14:00 - 15:00</w:t>
      </w:r>
    </w:p>
    <w:p w14:paraId="566580C9" w14:textId="4E59054C" w:rsidR="008D2D7B" w:rsidRPr="00AE044B" w:rsidRDefault="008D2D7B" w:rsidP="005C140D">
      <w:pPr>
        <w:spacing w:after="0" w:line="240" w:lineRule="auto"/>
        <w:rPr>
          <w:rFonts w:ascii="Arial" w:eastAsia="Times New Roman" w:hAnsi="Arial" w:cs="Arial"/>
          <w:color w:val="000000"/>
          <w:lang w:eastAsia="en-GB"/>
        </w:rPr>
      </w:pPr>
    </w:p>
    <w:p w14:paraId="6DD59C2F" w14:textId="77777777" w:rsidR="00E8623C" w:rsidRPr="00E8623C" w:rsidRDefault="00E8623C" w:rsidP="00E8623C">
      <w:pPr>
        <w:shd w:val="clear" w:color="auto" w:fill="FFFFFF"/>
        <w:spacing w:after="100" w:afterAutospacing="1" w:line="240" w:lineRule="auto"/>
        <w:rPr>
          <w:rFonts w:ascii="Arial" w:eastAsia="Times New Roman" w:hAnsi="Arial" w:cs="Arial"/>
          <w:color w:val="212529"/>
          <w:lang w:eastAsia="en-GB"/>
        </w:rPr>
      </w:pPr>
      <w:r w:rsidRPr="00E8623C">
        <w:rPr>
          <w:rFonts w:ascii="Arial" w:eastAsia="Times New Roman" w:hAnsi="Arial" w:cs="Arial"/>
          <w:color w:val="212529"/>
          <w:lang w:eastAsia="en-GB"/>
        </w:rPr>
        <w:t>In this webinar, </w:t>
      </w:r>
      <w:r w:rsidRPr="00E8623C">
        <w:rPr>
          <w:rFonts w:ascii="Arial" w:eastAsia="Times New Roman" w:hAnsi="Arial" w:cs="Arial"/>
          <w:b/>
          <w:bCs/>
          <w:color w:val="212529"/>
          <w:lang w:eastAsia="en-GB"/>
        </w:rPr>
        <w:t>University of Sussex </w:t>
      </w:r>
      <w:r w:rsidRPr="00E8623C">
        <w:rPr>
          <w:rFonts w:ascii="Arial" w:eastAsia="Times New Roman" w:hAnsi="Arial" w:cs="Arial"/>
          <w:color w:val="212529"/>
          <w:lang w:eastAsia="en-GB"/>
        </w:rPr>
        <w:t>and </w:t>
      </w:r>
      <w:r w:rsidRPr="00E8623C">
        <w:rPr>
          <w:rFonts w:ascii="Arial" w:eastAsia="Times New Roman" w:hAnsi="Arial" w:cs="Arial"/>
          <w:b/>
          <w:bCs/>
          <w:color w:val="212529"/>
          <w:lang w:eastAsia="en-GB"/>
        </w:rPr>
        <w:t>University of Miami</w:t>
      </w:r>
      <w:r w:rsidRPr="00E8623C">
        <w:rPr>
          <w:rFonts w:ascii="Arial" w:eastAsia="Times New Roman" w:hAnsi="Arial" w:cs="Arial"/>
          <w:color w:val="212529"/>
          <w:lang w:eastAsia="en-GB"/>
        </w:rPr>
        <w:t> will discuss how they worked with </w:t>
      </w:r>
      <w:r w:rsidRPr="00E8623C">
        <w:rPr>
          <w:rFonts w:ascii="Arial" w:eastAsia="Times New Roman" w:hAnsi="Arial" w:cs="Arial"/>
          <w:b/>
          <w:bCs/>
          <w:color w:val="212529"/>
          <w:lang w:eastAsia="en-GB"/>
        </w:rPr>
        <w:t xml:space="preserve">Dell Technologies companies </w:t>
      </w:r>
      <w:proofErr w:type="spellStart"/>
      <w:r w:rsidRPr="00E8623C">
        <w:rPr>
          <w:rFonts w:ascii="Arial" w:eastAsia="Times New Roman" w:hAnsi="Arial" w:cs="Arial"/>
          <w:b/>
          <w:bCs/>
          <w:color w:val="212529"/>
          <w:lang w:eastAsia="en-GB"/>
        </w:rPr>
        <w:t>Boomi</w:t>
      </w:r>
      <w:proofErr w:type="spellEnd"/>
      <w:r w:rsidRPr="00E8623C">
        <w:rPr>
          <w:rFonts w:ascii="Arial" w:eastAsia="Times New Roman" w:hAnsi="Arial" w:cs="Arial"/>
          <w:b/>
          <w:bCs/>
          <w:color w:val="212529"/>
          <w:lang w:eastAsia="en-GB"/>
        </w:rPr>
        <w:t xml:space="preserve"> &amp; VMWare</w:t>
      </w:r>
      <w:r w:rsidRPr="00E8623C">
        <w:rPr>
          <w:rFonts w:ascii="Arial" w:eastAsia="Times New Roman" w:hAnsi="Arial" w:cs="Arial"/>
          <w:color w:val="212529"/>
          <w:lang w:eastAsia="en-GB"/>
        </w:rPr>
        <w:t> to deliver </w:t>
      </w:r>
      <w:r w:rsidRPr="00E8623C">
        <w:rPr>
          <w:rFonts w:ascii="Arial" w:eastAsia="Times New Roman" w:hAnsi="Arial" w:cs="Arial"/>
          <w:b/>
          <w:bCs/>
          <w:color w:val="212529"/>
          <w:lang w:eastAsia="en-GB"/>
        </w:rPr>
        <w:t>agile, remote and engaging learning experiences anywhere, whilst leveraging data insights to make the student journey back to campus safel</w:t>
      </w:r>
      <w:r w:rsidRPr="00E8623C">
        <w:rPr>
          <w:rFonts w:ascii="Arial" w:eastAsia="Times New Roman" w:hAnsi="Arial" w:cs="Arial"/>
          <w:color w:val="212529"/>
          <w:lang w:eastAsia="en-GB"/>
        </w:rPr>
        <w:t>y. This webinar leverages Gartner insights on how Gartner recommend higher education institutions </w:t>
      </w:r>
      <w:r w:rsidRPr="00E8623C">
        <w:rPr>
          <w:rFonts w:ascii="Arial" w:eastAsia="Times New Roman" w:hAnsi="Arial" w:cs="Arial"/>
          <w:b/>
          <w:bCs/>
          <w:color w:val="212529"/>
          <w:lang w:eastAsia="en-GB"/>
        </w:rPr>
        <w:t>attract and retain students</w:t>
      </w:r>
      <w:r w:rsidRPr="00E8623C">
        <w:rPr>
          <w:rFonts w:ascii="Arial" w:eastAsia="Times New Roman" w:hAnsi="Arial" w:cs="Arial"/>
          <w:color w:val="212529"/>
          <w:lang w:eastAsia="en-GB"/>
        </w:rPr>
        <w:t> and </w:t>
      </w:r>
      <w:r w:rsidRPr="00E8623C">
        <w:rPr>
          <w:rFonts w:ascii="Arial" w:eastAsia="Times New Roman" w:hAnsi="Arial" w:cs="Arial"/>
          <w:b/>
          <w:bCs/>
          <w:color w:val="212529"/>
          <w:lang w:eastAsia="en-GB"/>
        </w:rPr>
        <w:t>deliver a competitive edge</w:t>
      </w:r>
      <w:r w:rsidRPr="00E8623C">
        <w:rPr>
          <w:rFonts w:ascii="Arial" w:eastAsia="Times New Roman" w:hAnsi="Arial" w:cs="Arial"/>
          <w:color w:val="212529"/>
          <w:lang w:eastAsia="en-GB"/>
        </w:rPr>
        <w:t> through these challenging times.</w:t>
      </w:r>
    </w:p>
    <w:p w14:paraId="36D5A7D8"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i/>
          <w:iCs/>
          <w:color w:val="212529"/>
          <w:lang w:eastAsia="en-GB"/>
        </w:rPr>
        <w:t>Deliver an agile integrated learning experience, enabling student choice of remote or on campus learning to retain and attract students in current times.</w:t>
      </w:r>
    </w:p>
    <w:p w14:paraId="3D94CB2E"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A consistent experience regardless of where and how they access.</w:t>
      </w:r>
    </w:p>
    <w:p w14:paraId="10438904"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Scalable solutions to support increase and decrease of staff and students remotely throughout the academic year.</w:t>
      </w:r>
    </w:p>
    <w:p w14:paraId="09EC281C"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i/>
          <w:iCs/>
          <w:color w:val="212529"/>
          <w:lang w:eastAsia="en-GB"/>
        </w:rPr>
        <w:t>Increase student &amp; academic productivity and create a consistent and scalable experience regardless of how and where they access</w:t>
      </w:r>
    </w:p>
    <w:p w14:paraId="43CB82DA"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Digital learning: Connecting learning apps to deliver a personalised learning experience securely.</w:t>
      </w:r>
    </w:p>
    <w:p w14:paraId="7167C660"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Giving students &amp; academics secure access to the apps on any device at any time.</w:t>
      </w:r>
    </w:p>
    <w:p w14:paraId="35324145"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i/>
          <w:iCs/>
          <w:color w:val="212529"/>
          <w:lang w:eastAsia="en-GB"/>
        </w:rPr>
        <w:t>Help staff, academics and students people access information they need to help them to study and teach remotely</w:t>
      </w:r>
    </w:p>
    <w:p w14:paraId="63FEB939"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 xml:space="preserve">Chatbots and automated workflows to get students access to the right information that they need at the right time and connecting in to relevant </w:t>
      </w:r>
      <w:proofErr w:type="gramStart"/>
      <w:r w:rsidRPr="00723928">
        <w:rPr>
          <w:rFonts w:ascii="Arial" w:eastAsia="Times New Roman" w:hAnsi="Arial" w:cs="Arial"/>
          <w:color w:val="212529"/>
          <w:lang w:eastAsia="en-GB"/>
        </w:rPr>
        <w:t>third party</w:t>
      </w:r>
      <w:proofErr w:type="gramEnd"/>
      <w:r w:rsidRPr="00723928">
        <w:rPr>
          <w:rFonts w:ascii="Arial" w:eastAsia="Times New Roman" w:hAnsi="Arial" w:cs="Arial"/>
          <w:color w:val="212529"/>
          <w:lang w:eastAsia="en-GB"/>
        </w:rPr>
        <w:t xml:space="preserve"> organisations.</w:t>
      </w:r>
    </w:p>
    <w:p w14:paraId="3E14B2A6"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i/>
          <w:iCs/>
          <w:color w:val="212529"/>
          <w:lang w:eastAsia="en-GB"/>
        </w:rPr>
        <w:t>Leveraging </w:t>
      </w:r>
      <w:r w:rsidRPr="00723928">
        <w:rPr>
          <w:rFonts w:ascii="Arial" w:eastAsia="Times New Roman" w:hAnsi="Arial" w:cs="Arial"/>
          <w:b/>
          <w:bCs/>
          <w:i/>
          <w:iCs/>
          <w:color w:val="212529"/>
          <w:lang w:eastAsia="en-GB"/>
        </w:rPr>
        <w:t>edge data</w:t>
      </w:r>
      <w:r w:rsidRPr="00723928">
        <w:rPr>
          <w:rFonts w:ascii="Arial" w:eastAsia="Times New Roman" w:hAnsi="Arial" w:cs="Arial"/>
          <w:i/>
          <w:iCs/>
          <w:color w:val="212529"/>
          <w:lang w:eastAsia="en-GB"/>
        </w:rPr>
        <w:t> across the campus to track and </w:t>
      </w:r>
      <w:r w:rsidRPr="00723928">
        <w:rPr>
          <w:rFonts w:ascii="Arial" w:eastAsia="Times New Roman" w:hAnsi="Arial" w:cs="Arial"/>
          <w:b/>
          <w:bCs/>
          <w:i/>
          <w:iCs/>
          <w:color w:val="212529"/>
          <w:lang w:eastAsia="en-GB"/>
        </w:rPr>
        <w:t>prioritise areas of risk on campus</w:t>
      </w:r>
      <w:r w:rsidRPr="00723928">
        <w:rPr>
          <w:rFonts w:ascii="Arial" w:eastAsia="Times New Roman" w:hAnsi="Arial" w:cs="Arial"/>
          <w:i/>
          <w:iCs/>
          <w:color w:val="212529"/>
          <w:lang w:eastAsia="en-GB"/>
        </w:rPr>
        <w:t> to enable security, facilities &amp; cleaning staff to </w:t>
      </w:r>
      <w:r w:rsidRPr="00723928">
        <w:rPr>
          <w:rFonts w:ascii="Arial" w:eastAsia="Times New Roman" w:hAnsi="Arial" w:cs="Arial"/>
          <w:b/>
          <w:bCs/>
          <w:i/>
          <w:iCs/>
          <w:color w:val="212529"/>
          <w:lang w:eastAsia="en-GB"/>
        </w:rPr>
        <w:t>respond and reduce ris</w:t>
      </w:r>
      <w:r w:rsidRPr="00723928">
        <w:rPr>
          <w:rFonts w:ascii="Arial" w:eastAsia="Times New Roman" w:hAnsi="Arial" w:cs="Arial"/>
          <w:i/>
          <w:iCs/>
          <w:color w:val="212529"/>
          <w:lang w:eastAsia="en-GB"/>
        </w:rPr>
        <w:t xml:space="preserve">k as </w:t>
      </w:r>
      <w:proofErr w:type="spellStart"/>
      <w:r w:rsidRPr="00723928">
        <w:rPr>
          <w:rFonts w:ascii="Arial" w:eastAsia="Times New Roman" w:hAnsi="Arial" w:cs="Arial"/>
          <w:i/>
          <w:iCs/>
          <w:color w:val="212529"/>
          <w:lang w:eastAsia="en-GB"/>
        </w:rPr>
        <w:t>students</w:t>
      </w:r>
      <w:proofErr w:type="spellEnd"/>
      <w:r w:rsidRPr="00723928">
        <w:rPr>
          <w:rFonts w:ascii="Arial" w:eastAsia="Times New Roman" w:hAnsi="Arial" w:cs="Arial"/>
          <w:i/>
          <w:iCs/>
          <w:color w:val="212529"/>
          <w:lang w:eastAsia="en-GB"/>
        </w:rPr>
        <w:t xml:space="preserve"> academic staff </w:t>
      </w:r>
      <w:r w:rsidRPr="00723928">
        <w:rPr>
          <w:rFonts w:ascii="Arial" w:eastAsia="Times New Roman" w:hAnsi="Arial" w:cs="Arial"/>
          <w:b/>
          <w:bCs/>
          <w:i/>
          <w:iCs/>
          <w:color w:val="212529"/>
          <w:lang w:eastAsia="en-GB"/>
        </w:rPr>
        <w:t>return </w:t>
      </w:r>
      <w:r w:rsidRPr="00723928">
        <w:rPr>
          <w:rFonts w:ascii="Arial" w:eastAsia="Times New Roman" w:hAnsi="Arial" w:cs="Arial"/>
          <w:b/>
          <w:bCs/>
          <w:color w:val="212529"/>
          <w:lang w:eastAsia="en-GB"/>
        </w:rPr>
        <w:t>to campus</w:t>
      </w:r>
      <w:r w:rsidRPr="00723928">
        <w:rPr>
          <w:rFonts w:ascii="Arial" w:eastAsia="Times New Roman" w:hAnsi="Arial" w:cs="Arial"/>
          <w:color w:val="212529"/>
          <w:lang w:eastAsia="en-GB"/>
        </w:rPr>
        <w:t>.</w:t>
      </w:r>
    </w:p>
    <w:p w14:paraId="3B165635"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Student &amp; Academic remote onboarding</w:t>
      </w:r>
    </w:p>
    <w:p w14:paraId="62F6092B"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 xml:space="preserve">Efficient remote student onboarding leveraging </w:t>
      </w:r>
      <w:proofErr w:type="gramStart"/>
      <w:r w:rsidRPr="00723928">
        <w:rPr>
          <w:rFonts w:ascii="Arial" w:eastAsia="Times New Roman" w:hAnsi="Arial" w:cs="Arial"/>
          <w:color w:val="212529"/>
          <w:lang w:eastAsia="en-GB"/>
        </w:rPr>
        <w:t>home based</w:t>
      </w:r>
      <w:proofErr w:type="gramEnd"/>
      <w:r w:rsidRPr="00723928">
        <w:rPr>
          <w:rFonts w:ascii="Arial" w:eastAsia="Times New Roman" w:hAnsi="Arial" w:cs="Arial"/>
          <w:color w:val="212529"/>
          <w:lang w:eastAsia="en-GB"/>
        </w:rPr>
        <w:t xml:space="preserve"> staff.</w:t>
      </w:r>
    </w:p>
    <w:p w14:paraId="13CA8F44"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Engaging with prospective students to get them the support they need remotely ahead of the academic year.</w:t>
      </w:r>
    </w:p>
    <w:p w14:paraId="5CE6D29B" w14:textId="77777777" w:rsidR="00E8623C" w:rsidRPr="00723928" w:rsidRDefault="00E8623C" w:rsidP="00723928">
      <w:pPr>
        <w:pStyle w:val="ListParagraph"/>
        <w:numPr>
          <w:ilvl w:val="0"/>
          <w:numId w:val="48"/>
        </w:numPr>
        <w:shd w:val="clear" w:color="auto" w:fill="FFFFFF"/>
        <w:spacing w:before="100" w:beforeAutospacing="1" w:after="100" w:afterAutospacing="1" w:line="240" w:lineRule="auto"/>
        <w:rPr>
          <w:rFonts w:ascii="Arial" w:eastAsia="Times New Roman" w:hAnsi="Arial" w:cs="Arial"/>
          <w:color w:val="212529"/>
          <w:lang w:eastAsia="en-GB"/>
        </w:rPr>
      </w:pPr>
      <w:r w:rsidRPr="00723928">
        <w:rPr>
          <w:rFonts w:ascii="Arial" w:eastAsia="Times New Roman" w:hAnsi="Arial" w:cs="Arial"/>
          <w:color w:val="212529"/>
          <w:lang w:eastAsia="en-GB"/>
        </w:rPr>
        <w:t>Remote onboarding of academic staff</w:t>
      </w:r>
    </w:p>
    <w:p w14:paraId="500046A8" w14:textId="5661702B" w:rsidR="009D1F95" w:rsidRPr="000E1D7C" w:rsidRDefault="009D1F95" w:rsidP="009304A7">
      <w:pPr>
        <w:pStyle w:val="Heading1"/>
        <w:spacing w:before="0" w:beforeAutospacing="0" w:after="0" w:afterAutospacing="0"/>
        <w:rPr>
          <w:rStyle w:val="Hyperlink"/>
          <w:rFonts w:asciiTheme="minorHAnsi" w:hAnsiTheme="minorHAnsi" w:cstheme="minorHAnsi"/>
          <w:color w:val="auto"/>
          <w:kern w:val="0"/>
          <w:sz w:val="24"/>
          <w:szCs w:val="24"/>
        </w:rPr>
      </w:pPr>
      <w:proofErr w:type="spellStart"/>
      <w:r w:rsidRPr="000E1D7C">
        <w:rPr>
          <w:rStyle w:val="Hyperlink"/>
          <w:rFonts w:asciiTheme="minorHAnsi" w:hAnsiTheme="minorHAnsi" w:cstheme="minorHAnsi"/>
          <w:color w:val="auto"/>
          <w:kern w:val="0"/>
          <w:sz w:val="24"/>
          <w:szCs w:val="24"/>
        </w:rPr>
        <w:t>AdvanceHE</w:t>
      </w:r>
      <w:proofErr w:type="spellEnd"/>
      <w:r w:rsidRPr="000E1D7C">
        <w:rPr>
          <w:rStyle w:val="Hyperlink"/>
          <w:rFonts w:asciiTheme="minorHAnsi" w:hAnsiTheme="minorHAnsi" w:cstheme="minorHAnsi"/>
          <w:color w:val="auto"/>
          <w:kern w:val="0"/>
          <w:sz w:val="24"/>
          <w:szCs w:val="24"/>
        </w:rPr>
        <w:t xml:space="preserve">: </w:t>
      </w:r>
      <w:hyperlink r:id="rId14" w:history="1">
        <w:r w:rsidR="00CC7610" w:rsidRPr="000E1D7C">
          <w:rPr>
            <w:rStyle w:val="Hyperlink"/>
            <w:rFonts w:asciiTheme="minorHAnsi" w:hAnsiTheme="minorHAnsi" w:cstheme="minorHAnsi"/>
            <w:color w:val="auto"/>
            <w:kern w:val="0"/>
            <w:sz w:val="24"/>
            <w:szCs w:val="24"/>
          </w:rPr>
          <w:t>Innovation and Teaching Practice: Balancing tensions: Identifying impactful and effective pedagogic practices for a volatile post COVID-19 world (1)</w:t>
        </w:r>
      </w:hyperlink>
    </w:p>
    <w:p w14:paraId="5C753710" w14:textId="7A50DA7C" w:rsidR="00CE1959" w:rsidRDefault="009304A7" w:rsidP="00C24740">
      <w:pPr>
        <w:spacing w:after="0" w:line="240" w:lineRule="auto"/>
        <w:rPr>
          <w:rFonts w:eastAsia="Times New Roman" w:cstheme="minorHAnsi"/>
          <w:b/>
          <w:bCs/>
          <w:sz w:val="24"/>
          <w:szCs w:val="24"/>
          <w:lang w:eastAsia="en-GB"/>
        </w:rPr>
      </w:pPr>
      <w:r w:rsidRPr="000E1D7C">
        <w:rPr>
          <w:rFonts w:eastAsia="Times New Roman" w:cstheme="minorHAnsi"/>
          <w:b/>
          <w:bCs/>
          <w:sz w:val="24"/>
          <w:szCs w:val="24"/>
          <w:lang w:eastAsia="en-GB"/>
        </w:rPr>
        <w:t>20/01/2021 - 09:30 – 16:30</w:t>
      </w:r>
    </w:p>
    <w:p w14:paraId="01728645" w14:textId="77777777" w:rsidR="00735AAA" w:rsidRPr="00735AAA" w:rsidRDefault="00735AAA" w:rsidP="00735AAA">
      <w:pPr>
        <w:spacing w:before="100" w:beforeAutospacing="1" w:after="0" w:line="240" w:lineRule="auto"/>
        <w:rPr>
          <w:rFonts w:ascii="Arial" w:eastAsia="Times New Roman" w:hAnsi="Arial" w:cs="Arial"/>
          <w:color w:val="000000"/>
          <w:lang w:eastAsia="en-GB"/>
        </w:rPr>
      </w:pPr>
      <w:r w:rsidRPr="00735AAA">
        <w:rPr>
          <w:rFonts w:ascii="Arial" w:eastAsia="Times New Roman" w:hAnsi="Arial" w:cs="Arial"/>
          <w:color w:val="000000"/>
          <w:lang w:eastAsia="en-GB"/>
        </w:rPr>
        <w:t>As the pandemic is set to continue into the next academic year, the expected ‘stop-go’ approach to lockdown will require creativity and flexibility to ensure that students can access the experiential learning they need, expect and deserve. This creates new tensions - on the one hand how do we find and use rigorous evidence to inform our practice, whilst avoiding the debunked theories that still resonate in the sector? On the other hand, how do we mitigate against risks when we use new and creative approaches to teaching?</w:t>
      </w:r>
    </w:p>
    <w:p w14:paraId="2195AAC2" w14:textId="77777777" w:rsidR="00735AAA" w:rsidRPr="00735AAA" w:rsidRDefault="00735AAA" w:rsidP="00735AAA">
      <w:pPr>
        <w:spacing w:before="100" w:beforeAutospacing="1" w:after="0" w:line="240" w:lineRule="auto"/>
        <w:rPr>
          <w:rFonts w:ascii="Arial" w:eastAsia="Times New Roman" w:hAnsi="Arial" w:cs="Arial"/>
          <w:color w:val="000000"/>
          <w:lang w:eastAsia="en-GB"/>
        </w:rPr>
      </w:pPr>
      <w:r w:rsidRPr="00735AAA">
        <w:rPr>
          <w:rFonts w:ascii="Arial" w:eastAsia="Times New Roman" w:hAnsi="Arial" w:cs="Arial"/>
          <w:color w:val="000000"/>
          <w:lang w:eastAsia="en-GB"/>
        </w:rPr>
        <w:t>This Innovation in Teaching Practice workshop will provide participants with a practical approach to scholarship of teaching and learning (SOTL) and pedagogic research enabling them to effectively evaluate the work of others as well as develop their own practice in designing, implementing and evaluating innovative teaching practices. The workshop will also support participants in identifying how SOTL can be used in SF/PF applications and career progression.</w:t>
      </w:r>
    </w:p>
    <w:p w14:paraId="0ADAAE3A" w14:textId="7EB30436" w:rsidR="009D1F95" w:rsidRDefault="009D1F95" w:rsidP="00C24740">
      <w:pPr>
        <w:spacing w:after="0" w:line="240" w:lineRule="auto"/>
        <w:rPr>
          <w:rFonts w:eastAsia="Times New Roman" w:cstheme="minorHAnsi"/>
          <w:b/>
          <w:bCs/>
          <w:sz w:val="24"/>
          <w:szCs w:val="24"/>
          <w:lang w:eastAsia="en-GB"/>
        </w:rPr>
      </w:pPr>
    </w:p>
    <w:p w14:paraId="576AF142" w14:textId="0894E9E1" w:rsidR="00685890" w:rsidRPr="00DE56D6" w:rsidRDefault="00CF1913" w:rsidP="00685890">
      <w:pPr>
        <w:pStyle w:val="Heading4"/>
        <w:shd w:val="clear" w:color="auto" w:fill="F5F4F1"/>
        <w:spacing w:before="0" w:line="330" w:lineRule="atLeast"/>
        <w:rPr>
          <w:rStyle w:val="Hyperlink"/>
          <w:rFonts w:asciiTheme="minorHAnsi" w:eastAsia="Times New Roman" w:hAnsiTheme="minorHAnsi" w:cstheme="minorHAnsi"/>
          <w:b/>
          <w:bCs/>
          <w:i w:val="0"/>
          <w:iCs w:val="0"/>
          <w:color w:val="auto"/>
          <w:sz w:val="24"/>
          <w:szCs w:val="24"/>
          <w:lang w:eastAsia="en-GB"/>
        </w:rPr>
      </w:pPr>
      <w:proofErr w:type="spellStart"/>
      <w:r>
        <w:rPr>
          <w:rStyle w:val="Hyperlink"/>
          <w:rFonts w:asciiTheme="minorHAnsi" w:eastAsia="Times New Roman" w:hAnsiTheme="minorHAnsi" w:cstheme="minorHAnsi"/>
          <w:b/>
          <w:bCs/>
          <w:i w:val="0"/>
          <w:iCs w:val="0"/>
          <w:color w:val="auto"/>
          <w:sz w:val="24"/>
          <w:szCs w:val="24"/>
          <w:highlight w:val="yellow"/>
          <w:lang w:eastAsia="en-GB"/>
        </w:rPr>
        <w:lastRenderedPageBreak/>
        <w:t>AdvanceHE:</w:t>
      </w:r>
      <w:hyperlink r:id="rId15" w:history="1">
        <w:r w:rsidR="00685890" w:rsidRPr="00DE56D6">
          <w:rPr>
            <w:rStyle w:val="Hyperlink"/>
            <w:rFonts w:asciiTheme="minorHAnsi" w:eastAsia="Times New Roman" w:hAnsiTheme="minorHAnsi" w:cstheme="minorHAnsi"/>
            <w:b/>
            <w:bCs/>
            <w:i w:val="0"/>
            <w:iCs w:val="0"/>
            <w:color w:val="auto"/>
            <w:sz w:val="24"/>
            <w:szCs w:val="24"/>
            <w:highlight w:val="yellow"/>
            <w:lang w:eastAsia="en-GB"/>
          </w:rPr>
          <w:t>Tackling</w:t>
        </w:r>
        <w:proofErr w:type="spellEnd"/>
        <w:r w:rsidR="00685890" w:rsidRPr="00DE56D6">
          <w:rPr>
            <w:rStyle w:val="Hyperlink"/>
            <w:rFonts w:asciiTheme="minorHAnsi" w:eastAsia="Times New Roman" w:hAnsiTheme="minorHAnsi" w:cstheme="minorHAnsi"/>
            <w:b/>
            <w:bCs/>
            <w:i w:val="0"/>
            <w:iCs w:val="0"/>
            <w:color w:val="auto"/>
            <w:sz w:val="24"/>
            <w:szCs w:val="24"/>
            <w:highlight w:val="yellow"/>
            <w:lang w:eastAsia="en-GB"/>
          </w:rPr>
          <w:t xml:space="preserve"> structural race inequality in HE’- Data and story-telling: informing action around structural racism in HE</w:t>
        </w:r>
      </w:hyperlink>
    </w:p>
    <w:p w14:paraId="49A88776" w14:textId="4524C70D" w:rsidR="009B4312" w:rsidRDefault="00751A2A" w:rsidP="00C24740">
      <w:pPr>
        <w:spacing w:after="0" w:line="240" w:lineRule="auto"/>
        <w:rPr>
          <w:rFonts w:eastAsia="Times New Roman" w:cstheme="minorHAnsi"/>
          <w:b/>
          <w:bCs/>
          <w:sz w:val="24"/>
          <w:szCs w:val="24"/>
          <w:lang w:eastAsia="en-GB"/>
        </w:rPr>
      </w:pPr>
      <w:r w:rsidRPr="00751A2A">
        <w:rPr>
          <w:rFonts w:eastAsia="Times New Roman" w:cstheme="minorHAnsi"/>
          <w:b/>
          <w:bCs/>
          <w:sz w:val="24"/>
          <w:szCs w:val="24"/>
          <w:lang w:eastAsia="en-GB"/>
        </w:rPr>
        <w:t>22/01/2021 - 09:30</w:t>
      </w:r>
      <w:r w:rsidRPr="00751A2A">
        <w:rPr>
          <w:rFonts w:eastAsia="Times New Roman" w:cstheme="minorHAnsi"/>
          <w:b/>
          <w:bCs/>
          <w:sz w:val="24"/>
          <w:szCs w:val="24"/>
          <w:lang w:eastAsia="en-GB"/>
        </w:rPr>
        <w:t xml:space="preserve"> – 10:30</w:t>
      </w:r>
    </w:p>
    <w:p w14:paraId="2EF50D99" w14:textId="0A177230" w:rsidR="00751A2A" w:rsidRDefault="00751A2A" w:rsidP="00C24740">
      <w:pPr>
        <w:spacing w:after="0" w:line="240" w:lineRule="auto"/>
        <w:rPr>
          <w:rFonts w:eastAsia="Times New Roman" w:cstheme="minorHAnsi"/>
          <w:b/>
          <w:bCs/>
          <w:sz w:val="24"/>
          <w:szCs w:val="24"/>
          <w:lang w:eastAsia="en-GB"/>
        </w:rPr>
      </w:pPr>
    </w:p>
    <w:p w14:paraId="4084597A" w14:textId="36F556FC" w:rsidR="00751A2A" w:rsidRDefault="00751A2A" w:rsidP="00C24740">
      <w:pPr>
        <w:spacing w:after="0" w:line="240" w:lineRule="auto"/>
        <w:rPr>
          <w:rFonts w:ascii="Arial" w:eastAsia="Times New Roman" w:hAnsi="Arial" w:cs="Arial"/>
          <w:color w:val="000000"/>
          <w:lang w:eastAsia="en-GB"/>
        </w:rPr>
      </w:pPr>
      <w:r w:rsidRPr="00DE56D6">
        <w:rPr>
          <w:rFonts w:ascii="Arial" w:eastAsia="Times New Roman" w:hAnsi="Arial" w:cs="Arial"/>
          <w:color w:val="000000"/>
          <w:lang w:eastAsia="en-GB"/>
        </w:rPr>
        <w:t>Member only event</w:t>
      </w:r>
      <w:r w:rsidR="00DE56D6">
        <w:rPr>
          <w:rFonts w:ascii="Arial" w:eastAsia="Times New Roman" w:hAnsi="Arial" w:cs="Arial"/>
          <w:color w:val="000000"/>
          <w:lang w:eastAsia="en-GB"/>
        </w:rPr>
        <w:t>.</w:t>
      </w:r>
    </w:p>
    <w:p w14:paraId="7D16C701" w14:textId="6DDD70D0" w:rsidR="00290259" w:rsidRDefault="00290259" w:rsidP="00C24740">
      <w:pPr>
        <w:spacing w:after="0" w:line="240" w:lineRule="auto"/>
        <w:rPr>
          <w:rFonts w:ascii="Arial" w:eastAsia="Times New Roman" w:hAnsi="Arial" w:cs="Arial"/>
          <w:color w:val="000000"/>
          <w:lang w:eastAsia="en-GB"/>
        </w:rPr>
      </w:pPr>
    </w:p>
    <w:p w14:paraId="633DDAB7" w14:textId="58EA0294" w:rsidR="00290259" w:rsidRPr="00BA369C" w:rsidRDefault="00CF1913" w:rsidP="00BA369C">
      <w:pPr>
        <w:pStyle w:val="Heading4"/>
        <w:shd w:val="clear" w:color="auto" w:fill="F5F4F1"/>
        <w:spacing w:before="0" w:line="330" w:lineRule="atLeast"/>
        <w:rPr>
          <w:rFonts w:asciiTheme="minorHAnsi" w:eastAsia="Times New Roman" w:hAnsiTheme="minorHAnsi" w:cstheme="minorHAnsi"/>
          <w:b/>
          <w:bCs/>
          <w:i w:val="0"/>
          <w:iCs w:val="0"/>
          <w:color w:val="auto"/>
          <w:sz w:val="24"/>
          <w:szCs w:val="24"/>
          <w:highlight w:val="yellow"/>
          <w:u w:val="single"/>
          <w:lang w:eastAsia="en-GB"/>
        </w:rPr>
      </w:pPr>
      <w:r>
        <w:rPr>
          <w:rStyle w:val="Hyperlink"/>
          <w:rFonts w:asciiTheme="minorHAnsi" w:eastAsia="Times New Roman" w:hAnsiTheme="minorHAnsi" w:cstheme="minorHAnsi"/>
          <w:b/>
          <w:bCs/>
          <w:i w:val="0"/>
          <w:iCs w:val="0"/>
          <w:color w:val="auto"/>
          <w:sz w:val="24"/>
          <w:szCs w:val="24"/>
          <w:highlight w:val="yellow"/>
          <w:lang w:eastAsia="en-GB"/>
        </w:rPr>
        <w:t xml:space="preserve">Bath University: </w:t>
      </w:r>
      <w:hyperlink r:id="rId16" w:history="1">
        <w:r w:rsidR="00290259" w:rsidRPr="009705A5">
          <w:rPr>
            <w:rStyle w:val="Hyperlink"/>
            <w:rFonts w:asciiTheme="minorHAnsi" w:eastAsia="Times New Roman" w:hAnsiTheme="minorHAnsi" w:cstheme="minorHAnsi"/>
            <w:b/>
            <w:bCs/>
            <w:i w:val="0"/>
            <w:iCs w:val="0"/>
            <w:sz w:val="24"/>
            <w:szCs w:val="24"/>
            <w:highlight w:val="yellow"/>
            <w:lang w:eastAsia="en-GB"/>
          </w:rPr>
          <w:t>Keeping it Real: Celebrating Authentic Learning in the UK</w:t>
        </w:r>
      </w:hyperlink>
    </w:p>
    <w:p w14:paraId="6999F683" w14:textId="6EB31047" w:rsidR="009D1F95" w:rsidRDefault="00D13F6F" w:rsidP="00C24740">
      <w:pPr>
        <w:spacing w:after="0" w:line="240" w:lineRule="auto"/>
        <w:rPr>
          <w:rFonts w:eastAsia="Times New Roman" w:cstheme="minorHAnsi"/>
          <w:b/>
          <w:bCs/>
          <w:sz w:val="24"/>
          <w:szCs w:val="24"/>
          <w:lang w:eastAsia="en-GB"/>
        </w:rPr>
      </w:pPr>
      <w:r w:rsidRPr="00D13F6F">
        <w:rPr>
          <w:rFonts w:eastAsia="Times New Roman" w:cstheme="minorHAnsi"/>
          <w:b/>
          <w:bCs/>
          <w:sz w:val="24"/>
          <w:szCs w:val="24"/>
          <w:lang w:eastAsia="en-GB"/>
        </w:rPr>
        <w:t>29 Jan 2021, 9.30am to 12.45pm</w:t>
      </w:r>
    </w:p>
    <w:p w14:paraId="66846143" w14:textId="77777777" w:rsidR="00BA369C" w:rsidRDefault="00BA369C" w:rsidP="00C24740">
      <w:pPr>
        <w:spacing w:after="0" w:line="240" w:lineRule="auto"/>
        <w:rPr>
          <w:rFonts w:eastAsia="Times New Roman" w:cstheme="minorHAnsi"/>
          <w:b/>
          <w:bCs/>
          <w:sz w:val="24"/>
          <w:szCs w:val="24"/>
          <w:lang w:eastAsia="en-GB"/>
        </w:rPr>
      </w:pPr>
    </w:p>
    <w:p w14:paraId="56C0FBCC" w14:textId="280C56CE" w:rsidR="00D13F6F" w:rsidRPr="00BA369C" w:rsidRDefault="00BA369C" w:rsidP="00C24740">
      <w:pPr>
        <w:spacing w:after="0" w:line="240" w:lineRule="auto"/>
        <w:rPr>
          <w:rFonts w:ascii="Arial" w:eastAsia="Times New Roman" w:hAnsi="Arial" w:cs="Arial"/>
          <w:color w:val="000000"/>
          <w:lang w:eastAsia="en-GB"/>
        </w:rPr>
      </w:pPr>
      <w:r w:rsidRPr="00BA369C">
        <w:rPr>
          <w:rFonts w:ascii="Arial" w:eastAsia="Times New Roman" w:hAnsi="Arial" w:cs="Arial"/>
          <w:color w:val="000000"/>
          <w:lang w:eastAsia="en-GB"/>
        </w:rPr>
        <w:t>This half-day conference will explore the diverse authentic learning approaches adopted by colleagues across the UK through a variety of talks and case studies.</w:t>
      </w:r>
    </w:p>
    <w:p w14:paraId="4A1FD1C1" w14:textId="77777777" w:rsidR="00D13F6F" w:rsidRPr="009D1F95" w:rsidRDefault="00D13F6F" w:rsidP="00C24740">
      <w:pPr>
        <w:spacing w:after="0" w:line="240" w:lineRule="auto"/>
        <w:rPr>
          <w:rFonts w:eastAsia="Times New Roman" w:cstheme="minorHAnsi"/>
          <w:b/>
          <w:bCs/>
          <w:sz w:val="24"/>
          <w:szCs w:val="24"/>
          <w:lang w:eastAsia="en-GB"/>
        </w:rPr>
      </w:pPr>
    </w:p>
    <w:p w14:paraId="21A43B14" w14:textId="0DB64537" w:rsidR="00DA56D1" w:rsidRPr="001C1D49" w:rsidRDefault="00B66B3A" w:rsidP="001923A8">
      <w:pPr>
        <w:pStyle w:val="Heading3"/>
        <w:shd w:val="clear" w:color="auto" w:fill="FFFFFF"/>
        <w:spacing w:before="0" w:after="300" w:line="300" w:lineRule="atLeast"/>
        <w:rPr>
          <w:rFonts w:eastAsia="Times New Roman" w:cstheme="minorHAnsi"/>
          <w:color w:val="auto"/>
          <w:u w:val="single"/>
          <w:lang w:eastAsia="en-GB"/>
        </w:rPr>
      </w:pPr>
      <w:proofErr w:type="spellStart"/>
      <w:r w:rsidRPr="001C1D49">
        <w:rPr>
          <w:rStyle w:val="Hyperlink"/>
          <w:rFonts w:asciiTheme="minorHAnsi" w:eastAsia="Times New Roman" w:hAnsiTheme="minorHAnsi" w:cstheme="minorHAnsi"/>
          <w:b/>
          <w:bCs/>
          <w:color w:val="auto"/>
          <w:lang w:eastAsia="en-GB"/>
        </w:rPr>
        <w:t>AdvanceHE</w:t>
      </w:r>
      <w:proofErr w:type="spellEnd"/>
      <w:r w:rsidRPr="001C1D49">
        <w:rPr>
          <w:rStyle w:val="Hyperlink"/>
          <w:rFonts w:asciiTheme="minorHAnsi" w:eastAsia="Times New Roman" w:hAnsiTheme="minorHAnsi" w:cstheme="minorHAnsi"/>
          <w:b/>
          <w:bCs/>
          <w:color w:val="auto"/>
          <w:lang w:eastAsia="en-GB"/>
        </w:rPr>
        <w:t>:</w:t>
      </w:r>
      <w:r w:rsidRPr="001C1D49">
        <w:rPr>
          <w:rStyle w:val="Hyperlink"/>
          <w:rFonts w:asciiTheme="minorHAnsi" w:eastAsia="Times New Roman" w:hAnsiTheme="minorHAnsi" w:cstheme="minorHAnsi"/>
          <w:b/>
          <w:bCs/>
          <w:i/>
          <w:iCs/>
          <w:color w:val="auto"/>
          <w:lang w:eastAsia="en-GB"/>
        </w:rPr>
        <w:t xml:space="preserve"> </w:t>
      </w:r>
      <w:hyperlink r:id="rId17" w:history="1">
        <w:r w:rsidR="00DA56D1" w:rsidRPr="001C1D49">
          <w:rPr>
            <w:rStyle w:val="Hyperlink"/>
            <w:rFonts w:asciiTheme="minorHAnsi" w:eastAsia="Times New Roman" w:hAnsiTheme="minorHAnsi" w:cstheme="minorHAnsi"/>
            <w:b/>
            <w:bCs/>
            <w:color w:val="auto"/>
            <w:lang w:eastAsia="en-GB"/>
          </w:rPr>
          <w:t>Challenging Privilege and the 'danger of the single story'</w:t>
        </w:r>
      </w:hyperlink>
      <w:r w:rsidR="00DA56D1" w:rsidRPr="001C1D49">
        <w:rPr>
          <w:rStyle w:val="Hyperlink"/>
          <w:rFonts w:asciiTheme="minorHAnsi" w:eastAsia="Times New Roman" w:hAnsiTheme="minorHAnsi" w:cstheme="minorHAnsi"/>
          <w:color w:val="auto"/>
          <w:lang w:eastAsia="en-GB"/>
        </w:rPr>
        <w:t xml:space="preserve"> (fee incurred for this workshop)</w:t>
      </w:r>
    </w:p>
    <w:p w14:paraId="347B4436" w14:textId="77777777" w:rsidR="00DA56D1" w:rsidRPr="00751A2A" w:rsidRDefault="00DA56D1" w:rsidP="00DA56D1">
      <w:pPr>
        <w:pStyle w:val="paragraph"/>
        <w:textAlignment w:val="baseline"/>
        <w:rPr>
          <w:rFonts w:asciiTheme="minorHAnsi" w:hAnsiTheme="minorHAnsi" w:cstheme="minorHAnsi"/>
          <w:b/>
          <w:bCs/>
          <w:sz w:val="24"/>
          <w:szCs w:val="24"/>
        </w:rPr>
      </w:pPr>
      <w:r w:rsidRPr="001C1D49">
        <w:rPr>
          <w:rFonts w:asciiTheme="minorHAnsi" w:hAnsiTheme="minorHAnsi" w:cstheme="minorHAnsi"/>
          <w:b/>
          <w:bCs/>
          <w:sz w:val="24"/>
          <w:szCs w:val="24"/>
        </w:rPr>
        <w:t xml:space="preserve"> Date: 10 February </w:t>
      </w:r>
      <w:r w:rsidRPr="00751A2A">
        <w:rPr>
          <w:rFonts w:asciiTheme="minorHAnsi" w:hAnsiTheme="minorHAnsi" w:cstheme="minorHAnsi"/>
          <w:b/>
          <w:bCs/>
          <w:sz w:val="24"/>
          <w:szCs w:val="24"/>
        </w:rPr>
        <w:t>2021 -9:30 – 16:30</w:t>
      </w:r>
    </w:p>
    <w:p w14:paraId="77F48C34" w14:textId="77777777" w:rsidR="00DA56D1" w:rsidRPr="001C1D49" w:rsidRDefault="00DA56D1" w:rsidP="00DA56D1">
      <w:pPr>
        <w:pStyle w:val="paragraph"/>
        <w:textAlignment w:val="baseline"/>
        <w:rPr>
          <w:rFonts w:ascii="Arial" w:hAnsi="Arial" w:cs="Arial"/>
          <w:color w:val="000000"/>
          <w:shd w:val="clear" w:color="auto" w:fill="F5F4F1"/>
        </w:rPr>
      </w:pPr>
    </w:p>
    <w:p w14:paraId="7BB396C1" w14:textId="77777777" w:rsidR="00DA56D1" w:rsidRPr="001C1D49" w:rsidRDefault="00DA56D1" w:rsidP="00DA56D1">
      <w:pPr>
        <w:pStyle w:val="paragraph"/>
        <w:textAlignment w:val="baseline"/>
        <w:rPr>
          <w:rFonts w:ascii="Arial" w:hAnsi="Arial" w:cs="Arial"/>
          <w:color w:val="000000"/>
        </w:rPr>
      </w:pPr>
      <w:r w:rsidRPr="001C1D49">
        <w:rPr>
          <w:rFonts w:ascii="Arial" w:hAnsi="Arial" w:cs="Arial"/>
          <w:color w:val="000000"/>
        </w:rPr>
        <w:t xml:space="preserve">This online workshop aims to deepen understanding of the barriers to equality, diversity and inclusion that exist in higher education through an examination of how majority group privilege reinforces structural and cultural inequalities. We will critically reflect on a range of scholarship (including but not limited to Robin </w:t>
      </w:r>
      <w:proofErr w:type="spellStart"/>
      <w:r w:rsidRPr="001C1D49">
        <w:rPr>
          <w:rFonts w:ascii="Arial" w:hAnsi="Arial" w:cs="Arial"/>
          <w:color w:val="000000"/>
        </w:rPr>
        <w:t>DiAngelo’s</w:t>
      </w:r>
      <w:proofErr w:type="spellEnd"/>
      <w:r w:rsidRPr="001C1D49">
        <w:rPr>
          <w:rFonts w:ascii="Arial" w:hAnsi="Arial" w:cs="Arial"/>
          <w:color w:val="000000"/>
        </w:rPr>
        <w:t xml:space="preserve"> ‘White Privilege’,  Chimamanda Ngozi Adichie’s ‘single story’;  Patricia Hill Collins discussion of ‘standpoint’; and </w:t>
      </w:r>
      <w:proofErr w:type="spellStart"/>
      <w:r w:rsidRPr="001C1D49">
        <w:rPr>
          <w:rFonts w:ascii="Arial" w:hAnsi="Arial" w:cs="Arial"/>
          <w:color w:val="000000"/>
        </w:rPr>
        <w:t>Kimberlé</w:t>
      </w:r>
      <w:proofErr w:type="spellEnd"/>
      <w:r w:rsidRPr="001C1D49">
        <w:rPr>
          <w:rFonts w:ascii="Arial" w:hAnsi="Arial" w:cs="Arial"/>
          <w:color w:val="000000"/>
        </w:rPr>
        <w:t xml:space="preserve"> Crenshaw on intersectionality’) as a means of exploring the limitations on our understanding of difference and commonality. Participants will explore how privilege operates, the impact on different protected groups, and unpick common ‘stories’ about equality in Higher Education. Importantly, participants will leave having had the space to reflect on their own privilege and with practical steps to tackle inequality.</w:t>
      </w:r>
    </w:p>
    <w:p w14:paraId="33AB71A9" w14:textId="77777777" w:rsidR="00DA56D1" w:rsidRPr="001C1D49" w:rsidRDefault="00DA56D1" w:rsidP="00DA56D1">
      <w:pPr>
        <w:pStyle w:val="paragraph"/>
        <w:textAlignment w:val="baseline"/>
        <w:rPr>
          <w:rFonts w:ascii="Arial" w:hAnsi="Arial" w:cs="Arial"/>
          <w:color w:val="000000"/>
        </w:rPr>
      </w:pPr>
    </w:p>
    <w:p w14:paraId="53342A7F" w14:textId="77777777" w:rsidR="00DA56D1" w:rsidRPr="001C1D49" w:rsidRDefault="00DA56D1" w:rsidP="00DA56D1">
      <w:pPr>
        <w:pStyle w:val="paragraph"/>
        <w:textAlignment w:val="baseline"/>
        <w:rPr>
          <w:rFonts w:ascii="Arial" w:hAnsi="Arial" w:cs="Arial"/>
          <w:color w:val="000000"/>
          <w:sz w:val="24"/>
          <w:szCs w:val="24"/>
        </w:rPr>
      </w:pPr>
      <w:r w:rsidRPr="001C1D49">
        <w:rPr>
          <w:rFonts w:ascii="Arial" w:hAnsi="Arial" w:cs="Arial"/>
          <w:color w:val="000000"/>
        </w:rPr>
        <w:t>Book Here</w:t>
      </w:r>
    </w:p>
    <w:p w14:paraId="134F3CA1" w14:textId="155C7C36" w:rsidR="00DA56D1" w:rsidRDefault="00DA56D1" w:rsidP="00DA56D1">
      <w:pPr>
        <w:pStyle w:val="NormalWeb"/>
        <w:spacing w:before="0" w:beforeAutospacing="0" w:after="0" w:afterAutospacing="0" w:line="420" w:lineRule="atLeast"/>
        <w:rPr>
          <w:rFonts w:asciiTheme="minorHAnsi" w:hAnsiTheme="minorHAnsi" w:cstheme="minorHAnsi"/>
          <w:b/>
          <w:bCs/>
          <w:color w:val="0D0D0D" w:themeColor="text1" w:themeTint="F2"/>
          <w:sz w:val="24"/>
          <w:szCs w:val="24"/>
          <w:u w:val="single"/>
        </w:rPr>
      </w:pPr>
    </w:p>
    <w:p w14:paraId="1815D54C" w14:textId="1200AB93" w:rsidR="004D0E35" w:rsidRPr="003E344D" w:rsidRDefault="00813A51" w:rsidP="00DA56D1">
      <w:pPr>
        <w:pStyle w:val="NormalWeb"/>
        <w:spacing w:before="0" w:beforeAutospacing="0" w:after="0" w:afterAutospacing="0" w:line="420" w:lineRule="atLeast"/>
        <w:rPr>
          <w:rStyle w:val="Hyperlink"/>
          <w:rFonts w:asciiTheme="minorHAnsi" w:hAnsiTheme="minorHAnsi" w:cstheme="minorHAnsi"/>
          <w:b/>
          <w:bCs/>
          <w:color w:val="auto"/>
          <w:sz w:val="24"/>
          <w:szCs w:val="24"/>
          <w:u w:val="none"/>
        </w:rPr>
      </w:pPr>
      <w:r w:rsidRPr="000E1D7C">
        <w:rPr>
          <w:rStyle w:val="Hyperlink"/>
          <w:rFonts w:asciiTheme="minorHAnsi" w:hAnsiTheme="minorHAnsi" w:cstheme="minorHAnsi"/>
          <w:b/>
          <w:bCs/>
          <w:color w:val="auto"/>
          <w:sz w:val="24"/>
          <w:szCs w:val="24"/>
          <w:u w:val="none"/>
        </w:rPr>
        <w:t xml:space="preserve">UKAT: </w:t>
      </w:r>
      <w:hyperlink r:id="rId18" w:history="1">
        <w:r w:rsidR="00BD0780" w:rsidRPr="000E1D7C">
          <w:rPr>
            <w:rStyle w:val="Hyperlink"/>
            <w:rFonts w:asciiTheme="minorHAnsi" w:hAnsiTheme="minorHAnsi" w:cstheme="minorHAnsi"/>
            <w:b/>
            <w:bCs/>
            <w:color w:val="auto"/>
            <w:sz w:val="24"/>
            <w:szCs w:val="24"/>
          </w:rPr>
          <w:t>Tutoring Matters -  Academic Advising and Tutoring for Student Success in Higher Education: International Perspectives</w:t>
        </w:r>
      </w:hyperlink>
    </w:p>
    <w:p w14:paraId="06BE4435" w14:textId="70492961" w:rsidR="00BD0780" w:rsidRPr="003E344D" w:rsidRDefault="00BD0780" w:rsidP="00DA56D1">
      <w:pPr>
        <w:pStyle w:val="NormalWeb"/>
        <w:spacing w:before="0" w:beforeAutospacing="0" w:after="0" w:afterAutospacing="0" w:line="420" w:lineRule="atLeast"/>
        <w:rPr>
          <w:rStyle w:val="Hyperlink"/>
          <w:rFonts w:asciiTheme="minorHAnsi" w:hAnsiTheme="minorHAnsi" w:cstheme="minorHAnsi"/>
          <w:b/>
          <w:bCs/>
          <w:color w:val="auto"/>
          <w:sz w:val="24"/>
          <w:szCs w:val="24"/>
          <w:u w:val="none"/>
        </w:rPr>
      </w:pPr>
      <w:r w:rsidRPr="003E344D">
        <w:rPr>
          <w:rStyle w:val="Hyperlink"/>
          <w:rFonts w:asciiTheme="minorHAnsi" w:hAnsiTheme="minorHAnsi" w:cstheme="minorHAnsi"/>
          <w:b/>
          <w:bCs/>
          <w:color w:val="auto"/>
          <w:sz w:val="24"/>
          <w:szCs w:val="24"/>
          <w:u w:val="none"/>
        </w:rPr>
        <w:t>Thursday 18</w:t>
      </w:r>
      <w:r w:rsidRPr="003E344D">
        <w:rPr>
          <w:rStyle w:val="Hyperlink"/>
          <w:rFonts w:asciiTheme="minorHAnsi" w:hAnsiTheme="minorHAnsi" w:cstheme="minorHAnsi"/>
          <w:b/>
          <w:bCs/>
          <w:color w:val="auto"/>
          <w:sz w:val="24"/>
          <w:szCs w:val="24"/>
          <w:u w:val="none"/>
          <w:vertAlign w:val="superscript"/>
        </w:rPr>
        <w:t>th</w:t>
      </w:r>
      <w:r w:rsidRPr="003E344D">
        <w:rPr>
          <w:rStyle w:val="Hyperlink"/>
          <w:rFonts w:asciiTheme="minorHAnsi" w:hAnsiTheme="minorHAnsi" w:cstheme="minorHAnsi"/>
          <w:b/>
          <w:bCs/>
          <w:color w:val="auto"/>
          <w:sz w:val="24"/>
          <w:szCs w:val="24"/>
          <w:u w:val="none"/>
        </w:rPr>
        <w:t xml:space="preserve"> </w:t>
      </w:r>
      <w:r w:rsidR="000A7F47" w:rsidRPr="003E344D">
        <w:rPr>
          <w:rStyle w:val="Hyperlink"/>
          <w:rFonts w:asciiTheme="minorHAnsi" w:hAnsiTheme="minorHAnsi" w:cstheme="minorHAnsi"/>
          <w:b/>
          <w:bCs/>
          <w:color w:val="auto"/>
          <w:sz w:val="24"/>
          <w:szCs w:val="24"/>
          <w:u w:val="none"/>
        </w:rPr>
        <w:t>February 2021 14:00</w:t>
      </w:r>
    </w:p>
    <w:p w14:paraId="41C55078" w14:textId="77777777" w:rsidR="003E344D" w:rsidRDefault="003E344D" w:rsidP="00DA56D1">
      <w:pPr>
        <w:pStyle w:val="NormalWeb"/>
        <w:spacing w:before="0" w:beforeAutospacing="0" w:after="0" w:afterAutospacing="0" w:line="420" w:lineRule="atLeast"/>
        <w:rPr>
          <w:rStyle w:val="Hyperlink"/>
          <w:rFonts w:asciiTheme="minorHAnsi" w:hAnsiTheme="minorHAnsi" w:cstheme="minorHAnsi"/>
          <w:b/>
          <w:bCs/>
          <w:color w:val="0D0D0D" w:themeColor="text1" w:themeTint="F2"/>
          <w:sz w:val="24"/>
          <w:szCs w:val="24"/>
          <w:u w:val="none"/>
        </w:rPr>
      </w:pPr>
    </w:p>
    <w:p w14:paraId="4999E852" w14:textId="37D33F3E" w:rsidR="000A7F47" w:rsidRDefault="003E344D" w:rsidP="003E344D">
      <w:pPr>
        <w:pStyle w:val="NormalWeb"/>
        <w:spacing w:before="0" w:beforeAutospacing="0" w:after="0" w:afterAutospacing="0" w:line="0" w:lineRule="atLeast"/>
        <w:rPr>
          <w:rFonts w:ascii="Arial" w:hAnsi="Arial" w:cs="Arial"/>
          <w:color w:val="000000"/>
        </w:rPr>
      </w:pPr>
      <w:r w:rsidRPr="003E344D">
        <w:rPr>
          <w:rFonts w:ascii="Arial" w:hAnsi="Arial" w:cs="Arial"/>
          <w:color w:val="000000"/>
        </w:rPr>
        <w:t>Join us for this special webinar to launch the Special Edition of the Frontiers in Education journal on Academic Advising and Tutoring for Student Success in Higher Education: International Perspectives. Co-edited by UKAT, NACADA and LVSA, this special edition brings together a collection of 15 articles from international authors which focus on various aspects of academic advising and how the advising process effectively supports student attainment and outcomes. This session will provide an overview of the articles and most important findings from them as a prelude to more detailed discussions of some of the articles in future webinars and UKAT events. </w:t>
      </w:r>
    </w:p>
    <w:p w14:paraId="3E2DF77A" w14:textId="047BE7E1" w:rsidR="00CA74A4" w:rsidRDefault="00CA74A4" w:rsidP="003E344D">
      <w:pPr>
        <w:pStyle w:val="NormalWeb"/>
        <w:spacing w:before="0" w:beforeAutospacing="0" w:after="0" w:afterAutospacing="0" w:line="0" w:lineRule="atLeast"/>
        <w:rPr>
          <w:rFonts w:ascii="Arial" w:hAnsi="Arial" w:cs="Arial"/>
          <w:color w:val="000000"/>
        </w:rPr>
      </w:pPr>
    </w:p>
    <w:p w14:paraId="207B4D13" w14:textId="35489D6E" w:rsidR="00CA74A4" w:rsidRDefault="00CA74A4" w:rsidP="003E344D">
      <w:pPr>
        <w:pStyle w:val="NormalWeb"/>
        <w:spacing w:before="0" w:beforeAutospacing="0" w:after="0" w:afterAutospacing="0" w:line="0" w:lineRule="atLeast"/>
        <w:rPr>
          <w:rFonts w:ascii="Arial" w:hAnsi="Arial" w:cs="Arial"/>
          <w:color w:val="000000"/>
        </w:rPr>
      </w:pPr>
    </w:p>
    <w:p w14:paraId="3DCC6266" w14:textId="64E7A9EF" w:rsidR="00CA74A4" w:rsidRDefault="00CA74A4" w:rsidP="003E344D">
      <w:pPr>
        <w:pStyle w:val="NormalWeb"/>
        <w:spacing w:before="0" w:beforeAutospacing="0" w:after="0" w:afterAutospacing="0" w:line="0" w:lineRule="atLeast"/>
        <w:rPr>
          <w:rFonts w:ascii="Arial" w:hAnsi="Arial" w:cs="Arial"/>
          <w:color w:val="000000"/>
        </w:rPr>
      </w:pPr>
    </w:p>
    <w:p w14:paraId="266F2F96" w14:textId="12814757" w:rsidR="00CA74A4" w:rsidRDefault="00CA74A4" w:rsidP="003E344D">
      <w:pPr>
        <w:pStyle w:val="NormalWeb"/>
        <w:spacing w:before="0" w:beforeAutospacing="0" w:after="0" w:afterAutospacing="0" w:line="0" w:lineRule="atLeast"/>
        <w:rPr>
          <w:rFonts w:ascii="Arial" w:hAnsi="Arial" w:cs="Arial"/>
          <w:color w:val="000000"/>
        </w:rPr>
      </w:pPr>
    </w:p>
    <w:p w14:paraId="049A90C7" w14:textId="38B0D04D" w:rsidR="00CA74A4" w:rsidRDefault="00CA74A4" w:rsidP="003E344D">
      <w:pPr>
        <w:pStyle w:val="NormalWeb"/>
        <w:spacing w:before="0" w:beforeAutospacing="0" w:after="0" w:afterAutospacing="0" w:line="0" w:lineRule="atLeast"/>
        <w:rPr>
          <w:rFonts w:ascii="Arial" w:hAnsi="Arial" w:cs="Arial"/>
          <w:color w:val="000000"/>
        </w:rPr>
      </w:pPr>
    </w:p>
    <w:p w14:paraId="7233E1AD" w14:textId="4B65A388" w:rsidR="00CA74A4" w:rsidRDefault="00CA74A4" w:rsidP="003E344D">
      <w:pPr>
        <w:pStyle w:val="NormalWeb"/>
        <w:spacing w:before="0" w:beforeAutospacing="0" w:after="0" w:afterAutospacing="0" w:line="0" w:lineRule="atLeast"/>
        <w:rPr>
          <w:rFonts w:ascii="Arial" w:hAnsi="Arial" w:cs="Arial"/>
          <w:color w:val="000000"/>
        </w:rPr>
      </w:pPr>
    </w:p>
    <w:p w14:paraId="153F71A6" w14:textId="77777777" w:rsidR="00CA74A4" w:rsidRPr="003E344D" w:rsidRDefault="00CA74A4" w:rsidP="003E344D">
      <w:pPr>
        <w:pStyle w:val="NormalWeb"/>
        <w:spacing w:before="0" w:beforeAutospacing="0" w:after="0" w:afterAutospacing="0" w:line="0" w:lineRule="atLeast"/>
        <w:rPr>
          <w:rFonts w:ascii="Arial" w:hAnsi="Arial" w:cs="Arial"/>
          <w:color w:val="000000"/>
        </w:rPr>
      </w:pPr>
    </w:p>
    <w:p w14:paraId="248EA99E" w14:textId="2DDC7360" w:rsidR="00DA56D1" w:rsidRDefault="00DA56D1" w:rsidP="00C24740">
      <w:pPr>
        <w:spacing w:after="0" w:line="240" w:lineRule="auto"/>
        <w:rPr>
          <w:rFonts w:cstheme="minorHAnsi"/>
          <w:color w:val="0D0D0D" w:themeColor="text1" w:themeTint="F2"/>
          <w:sz w:val="24"/>
          <w:szCs w:val="24"/>
        </w:rPr>
      </w:pPr>
    </w:p>
    <w:p w14:paraId="07D235ED" w14:textId="32521EA4" w:rsidR="00F26A01" w:rsidRPr="00F26A01" w:rsidRDefault="00F26A01" w:rsidP="00F26A01">
      <w:pPr>
        <w:spacing w:after="0" w:line="240" w:lineRule="auto"/>
        <w:rPr>
          <w:rStyle w:val="Hyperlink"/>
          <w:rFonts w:eastAsia="Times New Roman" w:cstheme="minorHAnsi"/>
          <w:b/>
          <w:bCs/>
          <w:color w:val="auto"/>
          <w:sz w:val="24"/>
          <w:szCs w:val="24"/>
          <w:highlight w:val="yellow"/>
          <w:lang w:eastAsia="en-GB"/>
        </w:rPr>
      </w:pPr>
      <w:hyperlink r:id="rId19" w:history="1">
        <w:r w:rsidRPr="00F26A01">
          <w:rPr>
            <w:rStyle w:val="Hyperlink"/>
            <w:rFonts w:eastAsia="Times New Roman" w:cstheme="minorHAnsi"/>
            <w:b/>
            <w:bCs/>
            <w:color w:val="auto"/>
            <w:sz w:val="24"/>
            <w:szCs w:val="24"/>
            <w:highlight w:val="yellow"/>
            <w:lang w:eastAsia="en-GB"/>
          </w:rPr>
          <w:t>Universities UK: Tackling violence, harassment and hate incidents 2021</w:t>
        </w:r>
      </w:hyperlink>
    </w:p>
    <w:p w14:paraId="7D42EF68" w14:textId="136E4569" w:rsidR="00A75417" w:rsidRDefault="00F26A01" w:rsidP="00C24740">
      <w:pPr>
        <w:spacing w:after="0" w:line="240" w:lineRule="auto"/>
        <w:rPr>
          <w:rFonts w:eastAsia="Times New Roman" w:cstheme="minorHAnsi"/>
          <w:b/>
          <w:bCs/>
          <w:sz w:val="24"/>
          <w:szCs w:val="24"/>
          <w:lang w:eastAsia="en-GB"/>
        </w:rPr>
      </w:pPr>
      <w:r w:rsidRPr="00F26A01">
        <w:rPr>
          <w:rFonts w:eastAsia="Times New Roman" w:cstheme="minorHAnsi"/>
          <w:b/>
          <w:bCs/>
          <w:sz w:val="24"/>
          <w:szCs w:val="24"/>
          <w:lang w:eastAsia="en-GB"/>
        </w:rPr>
        <w:t>10 Mar - 11 Mar 2021, 09:30 - 16:30</w:t>
      </w:r>
    </w:p>
    <w:p w14:paraId="086979BB" w14:textId="516FB155" w:rsidR="00F26A01" w:rsidRDefault="00F26A01" w:rsidP="00C24740">
      <w:pPr>
        <w:spacing w:after="0" w:line="240" w:lineRule="auto"/>
        <w:rPr>
          <w:rFonts w:eastAsia="Times New Roman" w:cstheme="minorHAnsi"/>
          <w:b/>
          <w:bCs/>
          <w:sz w:val="24"/>
          <w:szCs w:val="24"/>
          <w:lang w:eastAsia="en-GB"/>
        </w:rPr>
      </w:pPr>
    </w:p>
    <w:p w14:paraId="0F019910" w14:textId="77777777" w:rsidR="00CA74A4" w:rsidRPr="00CA74A4" w:rsidRDefault="00CA74A4" w:rsidP="00CA74A4">
      <w:pPr>
        <w:spacing w:after="0" w:line="240" w:lineRule="auto"/>
        <w:rPr>
          <w:rFonts w:ascii="Arial" w:eastAsia="Times New Roman" w:hAnsi="Arial" w:cs="Arial"/>
          <w:color w:val="000000"/>
          <w:lang w:eastAsia="en-GB"/>
        </w:rPr>
      </w:pPr>
      <w:r w:rsidRPr="00CA74A4">
        <w:rPr>
          <w:rFonts w:ascii="Helvetica" w:eastAsia="Times New Roman" w:hAnsi="Helvetica" w:cs="Helvetica"/>
          <w:color w:val="333333"/>
          <w:sz w:val="21"/>
          <w:szCs w:val="21"/>
          <w:lang w:eastAsia="en-GB"/>
        </w:rPr>
        <w:t>​</w:t>
      </w:r>
      <w:r w:rsidRPr="00CA74A4">
        <w:rPr>
          <w:rFonts w:eastAsia="Times New Roman" w:cstheme="minorHAnsi"/>
          <w:b/>
          <w:bCs/>
          <w:sz w:val="24"/>
          <w:szCs w:val="24"/>
          <w:lang w:eastAsia="en-GB"/>
        </w:rPr>
        <w:t>Overview</w:t>
      </w:r>
    </w:p>
    <w:p w14:paraId="4B59B914" w14:textId="77777777" w:rsidR="00CA74A4" w:rsidRPr="00CA74A4" w:rsidRDefault="00CA74A4" w:rsidP="00CA74A4">
      <w:pPr>
        <w:spacing w:after="150" w:line="240" w:lineRule="auto"/>
        <w:rPr>
          <w:rFonts w:ascii="Arial" w:eastAsia="Times New Roman" w:hAnsi="Arial" w:cs="Arial"/>
          <w:color w:val="000000"/>
          <w:lang w:eastAsia="en-GB"/>
        </w:rPr>
      </w:pPr>
      <w:r w:rsidRPr="00CA74A4">
        <w:rPr>
          <w:rFonts w:ascii="Arial" w:eastAsia="Times New Roman" w:hAnsi="Arial" w:cs="Arial"/>
          <w:color w:val="000000"/>
          <w:lang w:eastAsia="en-GB"/>
        </w:rPr>
        <w:t>Universities UK is committed to tackling all forms of harassment at universities. This annual, </w:t>
      </w:r>
      <w:proofErr w:type="gramStart"/>
      <w:r w:rsidRPr="00CA74A4">
        <w:rPr>
          <w:rFonts w:ascii="Arial" w:eastAsia="Times New Roman" w:hAnsi="Arial" w:cs="Arial"/>
          <w:color w:val="000000"/>
          <w:lang w:eastAsia="en-GB"/>
        </w:rPr>
        <w:t>highly-regarded</w:t>
      </w:r>
      <w:proofErr w:type="gramEnd"/>
      <w:r w:rsidRPr="00CA74A4">
        <w:rPr>
          <w:rFonts w:ascii="Arial" w:eastAsia="Times New Roman" w:hAnsi="Arial" w:cs="Arial"/>
          <w:color w:val="000000"/>
          <w:lang w:eastAsia="en-GB"/>
        </w:rPr>
        <w:t> national conference will explore recent developments and progress over the past year. It is the perfect chance to hear from sector-leading experts, as well as those with lived experience of violence, harassment and hate incidents. Topics we will be covering include:</w:t>
      </w:r>
    </w:p>
    <w:p w14:paraId="4C1E0BEE"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Sexual harassment</w:t>
      </w:r>
    </w:p>
    <w:p w14:paraId="37BC973B"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Racial harassment</w:t>
      </w:r>
    </w:p>
    <w:p w14:paraId="5902903E"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Staff-to-student misconduct</w:t>
      </w:r>
    </w:p>
    <w:p w14:paraId="5264843F"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Domestic abuse</w:t>
      </w:r>
    </w:p>
    <w:p w14:paraId="75324A09"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Data sharing</w:t>
      </w:r>
    </w:p>
    <w:p w14:paraId="254F43B7"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Faith-based harassment</w:t>
      </w:r>
    </w:p>
    <w:p w14:paraId="6CE5947A"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Intersectionality</w:t>
      </w:r>
    </w:p>
    <w:p w14:paraId="3E7DF3B9" w14:textId="77777777" w:rsidR="00CA74A4" w:rsidRPr="00CA74A4" w:rsidRDefault="00CA74A4" w:rsidP="00CA74A4">
      <w:pPr>
        <w:numPr>
          <w:ilvl w:val="0"/>
          <w:numId w:val="50"/>
        </w:numPr>
        <w:spacing w:before="100" w:beforeAutospacing="1" w:after="100" w:afterAutospacing="1" w:line="240" w:lineRule="auto"/>
        <w:rPr>
          <w:rFonts w:ascii="Arial" w:eastAsia="Times New Roman" w:hAnsi="Arial" w:cs="Arial"/>
          <w:color w:val="000000"/>
          <w:lang w:eastAsia="en-GB"/>
        </w:rPr>
      </w:pPr>
      <w:r w:rsidRPr="00CA74A4">
        <w:rPr>
          <w:rFonts w:ascii="Arial" w:eastAsia="Times New Roman" w:hAnsi="Arial" w:cs="Arial"/>
          <w:color w:val="000000"/>
          <w:lang w:eastAsia="en-GB"/>
        </w:rPr>
        <w:t>Reporting</w:t>
      </w:r>
    </w:p>
    <w:p w14:paraId="00FBCD2A" w14:textId="77777777" w:rsidR="00CA74A4" w:rsidRPr="00CA74A4" w:rsidRDefault="00CA74A4" w:rsidP="00CA74A4">
      <w:pPr>
        <w:spacing w:after="150" w:line="240" w:lineRule="auto"/>
        <w:rPr>
          <w:rFonts w:ascii="Arial" w:eastAsia="Times New Roman" w:hAnsi="Arial" w:cs="Arial"/>
          <w:color w:val="000000"/>
          <w:lang w:eastAsia="en-GB"/>
        </w:rPr>
      </w:pPr>
      <w:r w:rsidRPr="00CA74A4">
        <w:rPr>
          <w:rFonts w:ascii="Arial" w:eastAsia="Times New Roman" w:hAnsi="Arial" w:cs="Arial"/>
          <w:color w:val="000000"/>
          <w:lang w:eastAsia="en-GB"/>
        </w:rPr>
        <w:t>This conference will be held online over the course of two days. Alongside eight hours of informative, timely content from the most pertinent speakers on the topic, we will also be providing a wide range of opportunities to network, discuss, and make connections with colleagues within the sector.</w:t>
      </w:r>
    </w:p>
    <w:p w14:paraId="56FA6646" w14:textId="77777777" w:rsidR="00CA74A4" w:rsidRPr="00CA74A4" w:rsidRDefault="00CA74A4" w:rsidP="00CA74A4">
      <w:pPr>
        <w:spacing w:after="150" w:line="240" w:lineRule="auto"/>
        <w:rPr>
          <w:rFonts w:ascii="Arial" w:eastAsia="Times New Roman" w:hAnsi="Arial" w:cs="Arial"/>
          <w:color w:val="000000"/>
          <w:lang w:eastAsia="en-GB"/>
        </w:rPr>
      </w:pPr>
      <w:r w:rsidRPr="00CA74A4">
        <w:rPr>
          <w:rFonts w:ascii="Arial" w:eastAsia="Times New Roman" w:hAnsi="Arial" w:cs="Arial"/>
          <w:color w:val="000000"/>
          <w:lang w:eastAsia="en-GB"/>
        </w:rPr>
        <w:t>You will also be able to access the recordings of all sessions after the event, including breakout sessions that you were unable to attend.</w:t>
      </w:r>
    </w:p>
    <w:p w14:paraId="44F2DEC6" w14:textId="77777777" w:rsidR="00F26A01" w:rsidRPr="00F26A01" w:rsidRDefault="00F26A01" w:rsidP="00C24740">
      <w:pPr>
        <w:spacing w:after="0" w:line="240" w:lineRule="auto"/>
        <w:rPr>
          <w:rFonts w:eastAsia="Times New Roman" w:cstheme="minorHAnsi"/>
          <w:b/>
          <w:bCs/>
          <w:sz w:val="24"/>
          <w:szCs w:val="24"/>
          <w:lang w:eastAsia="en-GB"/>
        </w:rPr>
      </w:pPr>
    </w:p>
    <w:p w14:paraId="0CD754DA" w14:textId="3BDEDDA7" w:rsidR="00974D1B" w:rsidRDefault="00974D1B" w:rsidP="00C24740">
      <w:pPr>
        <w:spacing w:after="0" w:line="240" w:lineRule="auto"/>
        <w:rPr>
          <w:rFonts w:cstheme="minorHAnsi"/>
          <w:color w:val="0D0D0D" w:themeColor="text1" w:themeTint="F2"/>
          <w:sz w:val="24"/>
          <w:szCs w:val="24"/>
        </w:rPr>
      </w:pPr>
    </w:p>
    <w:p w14:paraId="6B450234" w14:textId="6256A491" w:rsidR="00974D1B" w:rsidRPr="001539E2" w:rsidRDefault="00CF1913" w:rsidP="00974D1B">
      <w:pPr>
        <w:pStyle w:val="Heading1"/>
        <w:spacing w:before="0" w:beforeAutospacing="0" w:after="0" w:afterAutospacing="0"/>
        <w:rPr>
          <w:rStyle w:val="Hyperlink"/>
          <w:rFonts w:asciiTheme="minorHAnsi" w:hAnsiTheme="minorHAnsi" w:cstheme="minorHAnsi"/>
          <w:color w:val="auto"/>
          <w:kern w:val="0"/>
          <w:sz w:val="24"/>
          <w:szCs w:val="24"/>
        </w:rPr>
      </w:pPr>
      <w:proofErr w:type="spellStart"/>
      <w:r>
        <w:rPr>
          <w:rStyle w:val="Hyperlink"/>
          <w:rFonts w:asciiTheme="minorHAnsi" w:hAnsiTheme="minorHAnsi" w:cstheme="minorHAnsi"/>
          <w:b w:val="0"/>
          <w:bCs w:val="0"/>
          <w:i/>
          <w:iCs/>
          <w:color w:val="auto"/>
          <w:sz w:val="24"/>
          <w:szCs w:val="24"/>
          <w:highlight w:val="yellow"/>
        </w:rPr>
        <w:t>AdvanceHE:</w:t>
      </w:r>
      <w:hyperlink r:id="rId20" w:history="1">
        <w:r w:rsidR="00974D1B" w:rsidRPr="001539E2">
          <w:rPr>
            <w:rStyle w:val="Hyperlink"/>
            <w:rFonts w:asciiTheme="minorHAnsi" w:hAnsiTheme="minorHAnsi" w:cstheme="minorHAnsi"/>
            <w:color w:val="auto"/>
            <w:kern w:val="0"/>
            <w:sz w:val="24"/>
            <w:szCs w:val="24"/>
            <w:highlight w:val="yellow"/>
          </w:rPr>
          <w:t>Sustainability</w:t>
        </w:r>
        <w:proofErr w:type="spellEnd"/>
        <w:r w:rsidR="00974D1B" w:rsidRPr="001539E2">
          <w:rPr>
            <w:rStyle w:val="Hyperlink"/>
            <w:rFonts w:asciiTheme="minorHAnsi" w:hAnsiTheme="minorHAnsi" w:cstheme="minorHAnsi"/>
            <w:color w:val="auto"/>
            <w:kern w:val="0"/>
            <w:sz w:val="24"/>
            <w:szCs w:val="24"/>
            <w:highlight w:val="yellow"/>
          </w:rPr>
          <w:t xml:space="preserve"> Symposium: Facing Forward with Sustainability: Principles, Progress and Partnership</w:t>
        </w:r>
      </w:hyperlink>
    </w:p>
    <w:p w14:paraId="13E8B44D" w14:textId="13F6C5F0" w:rsidR="00974D1B" w:rsidRDefault="00EB5EBF" w:rsidP="00974D1B">
      <w:pPr>
        <w:pStyle w:val="Heading1"/>
        <w:spacing w:before="0" w:beforeAutospacing="0" w:after="0" w:afterAutospacing="0"/>
        <w:rPr>
          <w:rFonts w:asciiTheme="minorHAnsi" w:hAnsiTheme="minorHAnsi" w:cstheme="minorHAnsi"/>
          <w:kern w:val="0"/>
          <w:sz w:val="24"/>
          <w:szCs w:val="24"/>
        </w:rPr>
      </w:pPr>
      <w:r w:rsidRPr="00EB5EBF">
        <w:rPr>
          <w:rFonts w:asciiTheme="minorHAnsi" w:hAnsiTheme="minorHAnsi" w:cstheme="minorHAnsi"/>
          <w:kern w:val="0"/>
          <w:sz w:val="24"/>
          <w:szCs w:val="24"/>
        </w:rPr>
        <w:t>25/03/2021 - 09:30</w:t>
      </w:r>
      <w:r w:rsidRPr="00EB5EBF">
        <w:rPr>
          <w:rFonts w:asciiTheme="minorHAnsi" w:hAnsiTheme="minorHAnsi" w:cstheme="minorHAnsi"/>
          <w:kern w:val="0"/>
          <w:sz w:val="24"/>
          <w:szCs w:val="24"/>
        </w:rPr>
        <w:t xml:space="preserve"> – 16:30</w:t>
      </w:r>
    </w:p>
    <w:p w14:paraId="7D144B2C" w14:textId="0E94BFAA" w:rsidR="00EB5EBF" w:rsidRDefault="00EB5EBF" w:rsidP="00974D1B">
      <w:pPr>
        <w:pStyle w:val="Heading1"/>
        <w:spacing w:before="0" w:beforeAutospacing="0" w:after="0" w:afterAutospacing="0"/>
        <w:rPr>
          <w:rFonts w:asciiTheme="minorHAnsi" w:hAnsiTheme="minorHAnsi" w:cstheme="minorHAnsi"/>
          <w:kern w:val="0"/>
          <w:sz w:val="24"/>
          <w:szCs w:val="24"/>
        </w:rPr>
      </w:pPr>
    </w:p>
    <w:p w14:paraId="7B8986CA" w14:textId="38046A04" w:rsidR="00EB5EBF" w:rsidRPr="00EB5EBF" w:rsidRDefault="00EB5EBF" w:rsidP="00974D1B">
      <w:pPr>
        <w:pStyle w:val="Heading1"/>
        <w:spacing w:before="0" w:beforeAutospacing="0" w:after="0" w:afterAutospacing="0"/>
        <w:rPr>
          <w:rFonts w:ascii="Arial" w:hAnsi="Arial" w:cs="Arial"/>
          <w:b w:val="0"/>
          <w:bCs w:val="0"/>
          <w:color w:val="000000"/>
          <w:kern w:val="0"/>
          <w:sz w:val="22"/>
          <w:szCs w:val="22"/>
        </w:rPr>
      </w:pPr>
      <w:r w:rsidRPr="00EB5EBF">
        <w:rPr>
          <w:rFonts w:ascii="Arial" w:hAnsi="Arial" w:cs="Arial"/>
          <w:b w:val="0"/>
          <w:bCs w:val="0"/>
          <w:color w:val="000000"/>
          <w:kern w:val="0"/>
          <w:sz w:val="22"/>
          <w:szCs w:val="22"/>
        </w:rPr>
        <w:t>We are delighted to announce the inaugural Advance HE symposium on sustainability in higher education. Entitled </w:t>
      </w:r>
      <w:r w:rsidRPr="00EB5EBF">
        <w:rPr>
          <w:b w:val="0"/>
          <w:bCs w:val="0"/>
          <w:i/>
          <w:iCs/>
          <w:kern w:val="0"/>
          <w:sz w:val="22"/>
          <w:szCs w:val="22"/>
        </w:rPr>
        <w:t>Facing Forward with Sustainability: Principles, Progress and Partnership</w:t>
      </w:r>
      <w:r w:rsidRPr="00EB5EBF">
        <w:rPr>
          <w:rFonts w:ascii="Arial" w:hAnsi="Arial" w:cs="Arial"/>
          <w:b w:val="0"/>
          <w:bCs w:val="0"/>
          <w:color w:val="000000"/>
          <w:kern w:val="0"/>
          <w:sz w:val="22"/>
          <w:szCs w:val="22"/>
        </w:rPr>
        <w:t>, the event provides the opportunity for colleagues to share and discuss innovations in and rese</w:t>
      </w:r>
      <w:bookmarkStart w:id="0" w:name="_GoBack"/>
      <w:bookmarkEnd w:id="0"/>
      <w:r w:rsidRPr="00EB5EBF">
        <w:rPr>
          <w:rFonts w:ascii="Arial" w:hAnsi="Arial" w:cs="Arial"/>
          <w:b w:val="0"/>
          <w:bCs w:val="0"/>
          <w:color w:val="000000"/>
          <w:kern w:val="0"/>
          <w:sz w:val="22"/>
          <w:szCs w:val="22"/>
        </w:rPr>
        <w:t>arch about progressing sustainability in the sector. We invite colleagues to consider how higher education now needs to move forward with sustainability initiatives and education, in pandemic and post-pandemic higher education.</w:t>
      </w:r>
    </w:p>
    <w:p w14:paraId="6FEA1AD2" w14:textId="77777777" w:rsidR="00974D1B" w:rsidRPr="001C1D49" w:rsidRDefault="00974D1B" w:rsidP="00C24740">
      <w:pPr>
        <w:spacing w:after="0" w:line="240" w:lineRule="auto"/>
        <w:rPr>
          <w:rFonts w:cstheme="minorHAnsi"/>
          <w:color w:val="0D0D0D" w:themeColor="text1" w:themeTint="F2"/>
          <w:sz w:val="24"/>
          <w:szCs w:val="24"/>
        </w:rPr>
      </w:pPr>
    </w:p>
    <w:p w14:paraId="70E99D41" w14:textId="002B895C" w:rsidR="00F21DD7" w:rsidRPr="001C1D49" w:rsidRDefault="00583B3F" w:rsidP="00F21DD7">
      <w:pPr>
        <w:pStyle w:val="NormalWeb"/>
        <w:spacing w:before="0" w:beforeAutospacing="0" w:after="0" w:afterAutospacing="0" w:line="420" w:lineRule="atLeast"/>
        <w:rPr>
          <w:rFonts w:asciiTheme="minorHAnsi" w:hAnsiTheme="minorHAnsi" w:cstheme="minorHAnsi"/>
          <w:sz w:val="24"/>
          <w:szCs w:val="24"/>
        </w:rPr>
      </w:pPr>
      <w:r w:rsidRPr="001C1D49">
        <w:rPr>
          <w:rFonts w:asciiTheme="minorHAnsi" w:hAnsiTheme="minorHAnsi" w:cstheme="minorHAnsi"/>
          <w:b/>
          <w:bCs/>
          <w:color w:val="0D0D0D" w:themeColor="text1" w:themeTint="F2"/>
          <w:sz w:val="24"/>
          <w:szCs w:val="24"/>
        </w:rPr>
        <w:t>Advance HE</w:t>
      </w:r>
      <w:r w:rsidR="00B95CE7" w:rsidRPr="001C1D49">
        <w:rPr>
          <w:rFonts w:asciiTheme="minorHAnsi" w:hAnsiTheme="minorHAnsi" w:cstheme="minorHAnsi"/>
          <w:b/>
          <w:bCs/>
          <w:color w:val="0D0D0D" w:themeColor="text1" w:themeTint="F2"/>
          <w:sz w:val="24"/>
          <w:szCs w:val="24"/>
        </w:rPr>
        <w:t>:</w:t>
      </w:r>
      <w:r w:rsidR="00B95CE7" w:rsidRPr="001C1D49">
        <w:rPr>
          <w:rFonts w:asciiTheme="minorHAnsi" w:hAnsiTheme="minorHAnsi" w:cstheme="minorHAnsi"/>
          <w:color w:val="0D0D0D" w:themeColor="text1" w:themeTint="F2"/>
          <w:sz w:val="24"/>
          <w:szCs w:val="24"/>
        </w:rPr>
        <w:t xml:space="preserve"> </w:t>
      </w:r>
      <w:hyperlink r:id="rId21" w:history="1">
        <w:r w:rsidR="00F21DD7" w:rsidRPr="001C1D49">
          <w:rPr>
            <w:rStyle w:val="Hyperlink"/>
            <w:rFonts w:asciiTheme="minorHAnsi" w:hAnsiTheme="minorHAnsi" w:cstheme="minorHAnsi"/>
            <w:b/>
            <w:bCs/>
            <w:color w:val="0D0D0D" w:themeColor="text1" w:themeTint="F2"/>
            <w:sz w:val="24"/>
            <w:szCs w:val="24"/>
            <w:u w:val="none"/>
          </w:rPr>
          <w:t>Teaching and Learning Conference 2021: Teaching in the Spotlight: What is the Future for HE Curricula?</w:t>
        </w:r>
      </w:hyperlink>
      <w:r w:rsidR="00F21DD7" w:rsidRPr="001C1D49">
        <w:rPr>
          <w:rFonts w:asciiTheme="minorHAnsi" w:hAnsiTheme="minorHAnsi" w:cstheme="minorHAnsi"/>
          <w:color w:val="0D0D0D" w:themeColor="text1" w:themeTint="F2"/>
          <w:sz w:val="24"/>
          <w:szCs w:val="24"/>
        </w:rPr>
        <w:br/>
      </w:r>
      <w:r w:rsidR="00F21DD7" w:rsidRPr="001C1D49">
        <w:rPr>
          <w:rFonts w:asciiTheme="minorHAnsi" w:hAnsiTheme="minorHAnsi" w:cstheme="minorHAnsi"/>
          <w:b/>
          <w:bCs/>
          <w:sz w:val="24"/>
          <w:szCs w:val="24"/>
        </w:rPr>
        <w:t>Virtual - 6-8 July 2021</w:t>
      </w:r>
    </w:p>
    <w:p w14:paraId="3E7E877C" w14:textId="172070F9" w:rsidR="00361997" w:rsidRPr="001C1D49" w:rsidRDefault="00361997" w:rsidP="00F21DD7">
      <w:pPr>
        <w:pStyle w:val="NormalWeb"/>
        <w:spacing w:before="0" w:beforeAutospacing="0" w:after="0" w:afterAutospacing="0" w:line="420" w:lineRule="atLeast"/>
        <w:rPr>
          <w:rFonts w:asciiTheme="minorHAnsi" w:hAnsiTheme="minorHAnsi" w:cstheme="minorHAnsi"/>
          <w:sz w:val="24"/>
          <w:szCs w:val="24"/>
        </w:rPr>
      </w:pPr>
    </w:p>
    <w:p w14:paraId="1570DFA5" w14:textId="77777777" w:rsidR="00074704" w:rsidRPr="001C1D49" w:rsidRDefault="00074704" w:rsidP="00074704">
      <w:pPr>
        <w:pStyle w:val="NormalWeb"/>
        <w:spacing w:before="0" w:beforeAutospacing="0" w:after="0" w:afterAutospacing="0" w:line="330" w:lineRule="atLeast"/>
        <w:rPr>
          <w:rFonts w:asciiTheme="minorHAnsi" w:hAnsiTheme="minorHAnsi" w:cstheme="minorHAnsi"/>
          <w:sz w:val="24"/>
          <w:szCs w:val="24"/>
        </w:rPr>
      </w:pPr>
      <w:r w:rsidRPr="001C1D49">
        <w:rPr>
          <w:rFonts w:asciiTheme="minorHAnsi" w:hAnsiTheme="minorHAnsi" w:cstheme="minorHAnsi"/>
          <w:sz w:val="24"/>
          <w:szCs w:val="24"/>
        </w:rPr>
        <w:t xml:space="preserve">Advance HE’s </w:t>
      </w:r>
      <w:hyperlink r:id="rId22" w:history="1">
        <w:r w:rsidRPr="001C1D49">
          <w:rPr>
            <w:rFonts w:asciiTheme="minorHAnsi" w:hAnsiTheme="minorHAnsi" w:cstheme="minorHAnsi"/>
            <w:sz w:val="24"/>
            <w:szCs w:val="24"/>
          </w:rPr>
          <w:t>Teaching and Learning Conference 2021</w:t>
        </w:r>
      </w:hyperlink>
      <w:r w:rsidRPr="001C1D49">
        <w:rPr>
          <w:rFonts w:asciiTheme="minorHAnsi" w:hAnsiTheme="minorHAnsi" w:cstheme="minorHAnsi"/>
          <w:sz w:val="24"/>
          <w:szCs w:val="24"/>
        </w:rPr>
        <w:t xml:space="preserve"> will continue to position the spotlight firmly on teaching in a global context. With particular reference to this year, the conference will explore where we go from here in terms of teaching and learning </w:t>
      </w:r>
      <w:proofErr w:type="gramStart"/>
      <w:r w:rsidRPr="001C1D49">
        <w:rPr>
          <w:rFonts w:asciiTheme="minorHAnsi" w:hAnsiTheme="minorHAnsi" w:cstheme="minorHAnsi"/>
          <w:sz w:val="24"/>
          <w:szCs w:val="24"/>
        </w:rPr>
        <w:t>in</w:t>
      </w:r>
      <w:proofErr w:type="gramEnd"/>
      <w:r w:rsidRPr="001C1D49">
        <w:rPr>
          <w:rFonts w:asciiTheme="minorHAnsi" w:hAnsiTheme="minorHAnsi" w:cstheme="minorHAnsi"/>
          <w:sz w:val="24"/>
          <w:szCs w:val="24"/>
        </w:rPr>
        <w:t xml:space="preserve"> HE, and how will we deliver the curricula of the future.</w:t>
      </w:r>
    </w:p>
    <w:p w14:paraId="26408433" w14:textId="0DDD8F03" w:rsidR="00074704" w:rsidRPr="001C1D49" w:rsidRDefault="00F00092" w:rsidP="00074704">
      <w:pPr>
        <w:pStyle w:val="NormalWeb"/>
        <w:spacing w:before="0" w:beforeAutospacing="0" w:after="0" w:afterAutospacing="0" w:line="330" w:lineRule="atLeast"/>
        <w:rPr>
          <w:rFonts w:asciiTheme="minorHAnsi" w:hAnsiTheme="minorHAnsi" w:cstheme="minorHAnsi"/>
          <w:sz w:val="24"/>
          <w:szCs w:val="24"/>
        </w:rPr>
      </w:pPr>
      <w:r w:rsidRPr="001C1D49">
        <w:rPr>
          <w:rFonts w:asciiTheme="minorHAnsi" w:hAnsiTheme="minorHAnsi" w:cstheme="minorHAnsi"/>
          <w:sz w:val="24"/>
          <w:szCs w:val="24"/>
        </w:rPr>
        <w:t>For further informatio</w:t>
      </w:r>
      <w:r w:rsidR="001D3B32" w:rsidRPr="001C1D49">
        <w:rPr>
          <w:rFonts w:asciiTheme="minorHAnsi" w:hAnsiTheme="minorHAnsi" w:cstheme="minorHAnsi"/>
          <w:sz w:val="24"/>
          <w:szCs w:val="24"/>
        </w:rPr>
        <w:t>n please click the link below.</w:t>
      </w:r>
    </w:p>
    <w:p w14:paraId="529ABA87" w14:textId="3797FB40" w:rsidR="00361997" w:rsidRPr="001C1D49" w:rsidRDefault="00CA74A4" w:rsidP="00F21DD7">
      <w:pPr>
        <w:pStyle w:val="NormalWeb"/>
        <w:spacing w:before="0" w:beforeAutospacing="0" w:after="0" w:afterAutospacing="0" w:line="420" w:lineRule="atLeast"/>
        <w:rPr>
          <w:rStyle w:val="Hyperlink"/>
          <w:rFonts w:asciiTheme="minorHAnsi" w:hAnsiTheme="minorHAnsi" w:cstheme="minorHAnsi"/>
          <w:b/>
          <w:bCs/>
          <w:sz w:val="24"/>
          <w:szCs w:val="24"/>
          <w14:textFill>
            <w14:solidFill>
              <w14:srgbClr w14:val="0000FF">
                <w14:lumMod w14:val="95000"/>
                <w14:lumOff w14:val="5000"/>
              </w14:srgbClr>
            </w14:solidFill>
          </w14:textFill>
        </w:rPr>
      </w:pPr>
      <w:hyperlink r:id="rId23" w:history="1">
        <w:r w:rsidR="00F00092" w:rsidRPr="001C1D49">
          <w:rPr>
            <w:rStyle w:val="Hyperlink"/>
            <w:rFonts w:asciiTheme="minorHAnsi" w:hAnsiTheme="minorHAnsi" w:cstheme="minorHAnsi"/>
            <w:b/>
            <w:bCs/>
            <w:sz w:val="24"/>
            <w:szCs w:val="24"/>
            <w14:textFill>
              <w14:solidFill>
                <w14:srgbClr w14:val="0000FF">
                  <w14:lumMod w14:val="95000"/>
                  <w14:lumOff w14:val="5000"/>
                </w14:srgbClr>
              </w14:solidFill>
            </w14:textFill>
          </w:rPr>
          <w:t>Book Here</w:t>
        </w:r>
      </w:hyperlink>
    </w:p>
    <w:p w14:paraId="59E7A2B5" w14:textId="2659CD87" w:rsidR="000A4E9F" w:rsidRPr="001C1D49" w:rsidRDefault="000A4E9F" w:rsidP="00F21DD7">
      <w:pPr>
        <w:pStyle w:val="NormalWeb"/>
        <w:spacing w:before="0" w:beforeAutospacing="0" w:after="0" w:afterAutospacing="0" w:line="420" w:lineRule="atLeast"/>
        <w:rPr>
          <w:rStyle w:val="Hyperlink"/>
          <w:rFonts w:asciiTheme="minorHAnsi" w:hAnsiTheme="minorHAnsi" w:cstheme="minorHAnsi"/>
          <w:b/>
          <w:bCs/>
          <w:sz w:val="24"/>
          <w:szCs w:val="24"/>
          <w14:textFill>
            <w14:solidFill>
              <w14:srgbClr w14:val="0000FF">
                <w14:lumMod w14:val="95000"/>
                <w14:lumOff w14:val="5000"/>
              </w14:srgbClr>
            </w14:solidFill>
          </w14:textFill>
        </w:rPr>
      </w:pPr>
    </w:p>
    <w:p w14:paraId="54F9BC8E" w14:textId="0007968E" w:rsidR="00040B2C" w:rsidRPr="001C1D49" w:rsidRDefault="00B66B3A" w:rsidP="00040B2C">
      <w:pPr>
        <w:pStyle w:val="Heading1"/>
        <w:shd w:val="clear" w:color="auto" w:fill="F5F4F1"/>
        <w:spacing w:before="0" w:beforeAutospacing="0" w:after="120" w:afterAutospacing="0" w:line="630" w:lineRule="atLeast"/>
        <w:rPr>
          <w:rStyle w:val="Hyperlink"/>
          <w:rFonts w:asciiTheme="minorHAnsi" w:hAnsiTheme="minorHAnsi" w:cstheme="minorHAnsi"/>
          <w:color w:val="auto"/>
          <w:kern w:val="0"/>
          <w:sz w:val="24"/>
          <w:szCs w:val="24"/>
        </w:rPr>
      </w:pPr>
      <w:proofErr w:type="spellStart"/>
      <w:r w:rsidRPr="001C1D49">
        <w:rPr>
          <w:rStyle w:val="Hyperlink"/>
          <w:rFonts w:asciiTheme="minorHAnsi" w:hAnsiTheme="minorHAnsi" w:cstheme="minorHAnsi"/>
          <w:color w:val="auto"/>
          <w:sz w:val="24"/>
          <w:szCs w:val="24"/>
        </w:rPr>
        <w:t>AdvanceHE</w:t>
      </w:r>
      <w:proofErr w:type="spellEnd"/>
      <w:r w:rsidRPr="001C1D49">
        <w:rPr>
          <w:rStyle w:val="Hyperlink"/>
          <w:rFonts w:asciiTheme="minorHAnsi" w:hAnsiTheme="minorHAnsi" w:cstheme="minorHAnsi"/>
          <w:color w:val="auto"/>
          <w:sz w:val="24"/>
          <w:szCs w:val="24"/>
        </w:rPr>
        <w:t>:</w:t>
      </w:r>
      <w:r w:rsidRPr="001C1D49">
        <w:rPr>
          <w:rStyle w:val="Hyperlink"/>
          <w:rFonts w:asciiTheme="minorHAnsi" w:hAnsiTheme="minorHAnsi" w:cstheme="minorHAnsi"/>
          <w:b w:val="0"/>
          <w:bCs w:val="0"/>
          <w:i/>
          <w:iCs/>
          <w:color w:val="auto"/>
          <w:sz w:val="24"/>
          <w:szCs w:val="24"/>
        </w:rPr>
        <w:t xml:space="preserve"> </w:t>
      </w:r>
      <w:hyperlink r:id="rId24" w:history="1">
        <w:r w:rsidR="00040B2C" w:rsidRPr="001C1D49">
          <w:rPr>
            <w:rStyle w:val="Hyperlink"/>
            <w:rFonts w:asciiTheme="minorHAnsi" w:hAnsiTheme="minorHAnsi" w:cstheme="minorHAnsi"/>
            <w:color w:val="auto"/>
            <w:kern w:val="0"/>
            <w:sz w:val="24"/>
            <w:szCs w:val="24"/>
          </w:rPr>
          <w:t>Leading Student Engagement in Times of Crisis and Transformation: Student Engagement Conference 2021</w:t>
        </w:r>
      </w:hyperlink>
    </w:p>
    <w:p w14:paraId="24708219" w14:textId="248A04DB" w:rsidR="00C24740" w:rsidRPr="00FA1404" w:rsidRDefault="00FA1404" w:rsidP="00C24740">
      <w:pPr>
        <w:spacing w:after="0" w:line="240" w:lineRule="auto"/>
        <w:rPr>
          <w:rFonts w:eastAsia="Times New Roman" w:cstheme="minorHAnsi"/>
          <w:sz w:val="24"/>
          <w:szCs w:val="24"/>
          <w:lang w:eastAsia="en-GB"/>
        </w:rPr>
      </w:pPr>
      <w:r w:rsidRPr="001C1D49">
        <w:rPr>
          <w:rFonts w:eastAsia="Times New Roman" w:cstheme="minorHAnsi"/>
          <w:b/>
          <w:bCs/>
          <w:sz w:val="24"/>
          <w:szCs w:val="24"/>
          <w:lang w:eastAsia="en-GB"/>
        </w:rPr>
        <w:t>Date: 26 May 2021</w:t>
      </w:r>
      <w:r w:rsidRPr="001C1D49">
        <w:rPr>
          <w:rFonts w:eastAsia="Times New Roman" w:cstheme="minorHAnsi"/>
          <w:sz w:val="24"/>
          <w:szCs w:val="24"/>
          <w:lang w:eastAsia="en-GB"/>
        </w:rPr>
        <w:br/>
        <w:t>Venue: Virtual</w:t>
      </w:r>
      <w:r w:rsidRPr="001C1D49">
        <w:rPr>
          <w:rFonts w:eastAsia="Times New Roman" w:cstheme="minorHAnsi"/>
          <w:sz w:val="24"/>
          <w:szCs w:val="24"/>
          <w:lang w:eastAsia="en-GB"/>
        </w:rPr>
        <w:br/>
        <w:t>Who: Those with responsibility for the student academic experience and student engagement more widely, SU teams, course leaders and those focused on the student</w:t>
      </w:r>
      <w:r w:rsidRPr="00FA1404">
        <w:rPr>
          <w:rFonts w:eastAsia="Times New Roman" w:cstheme="minorHAnsi"/>
          <w:sz w:val="24"/>
          <w:szCs w:val="24"/>
          <w:lang w:eastAsia="en-GB"/>
        </w:rPr>
        <w:t xml:space="preserve"> experience and improving student outcomes.</w:t>
      </w:r>
    </w:p>
    <w:sectPr w:rsidR="00C24740" w:rsidRPr="00FA1404" w:rsidSect="002944B2">
      <w:footerReference w:type="default" r:id="rId2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711E2" w14:textId="77777777" w:rsidR="00EB07CF" w:rsidRDefault="00EB07CF" w:rsidP="00704990">
      <w:pPr>
        <w:spacing w:after="0" w:line="240" w:lineRule="auto"/>
      </w:pPr>
      <w:r>
        <w:separator/>
      </w:r>
    </w:p>
  </w:endnote>
  <w:endnote w:type="continuationSeparator" w:id="0">
    <w:p w14:paraId="66E0FD46" w14:textId="77777777" w:rsidR="00EB07CF" w:rsidRDefault="00EB07CF" w:rsidP="00704990">
      <w:pPr>
        <w:spacing w:after="0" w:line="240" w:lineRule="auto"/>
      </w:pPr>
      <w:r>
        <w:continuationSeparator/>
      </w:r>
    </w:p>
  </w:endnote>
  <w:endnote w:type="continuationNotice" w:id="1">
    <w:p w14:paraId="0E3065A3" w14:textId="77777777" w:rsidR="00EB07CF" w:rsidRDefault="00EB0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2922" w14:textId="77777777" w:rsidR="00EB07CF" w:rsidRDefault="00EB07CF" w:rsidP="00704990">
      <w:pPr>
        <w:spacing w:after="0" w:line="240" w:lineRule="auto"/>
      </w:pPr>
      <w:r>
        <w:separator/>
      </w:r>
    </w:p>
  </w:footnote>
  <w:footnote w:type="continuationSeparator" w:id="0">
    <w:p w14:paraId="0EEB3A21" w14:textId="77777777" w:rsidR="00EB07CF" w:rsidRDefault="00EB07CF" w:rsidP="00704990">
      <w:pPr>
        <w:spacing w:after="0" w:line="240" w:lineRule="auto"/>
      </w:pPr>
      <w:r>
        <w:continuationSeparator/>
      </w:r>
    </w:p>
  </w:footnote>
  <w:footnote w:type="continuationNotice" w:id="1">
    <w:p w14:paraId="37CCC7C8" w14:textId="77777777" w:rsidR="00EB07CF" w:rsidRDefault="00EB07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962"/>
    <w:multiLevelType w:val="multilevel"/>
    <w:tmpl w:val="2DD47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EED3A43"/>
    <w:multiLevelType w:val="multilevel"/>
    <w:tmpl w:val="D3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C4FC6"/>
    <w:multiLevelType w:val="multilevel"/>
    <w:tmpl w:val="6A2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50625"/>
    <w:multiLevelType w:val="multilevel"/>
    <w:tmpl w:val="EFD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9466B"/>
    <w:multiLevelType w:val="multilevel"/>
    <w:tmpl w:val="93E8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02486"/>
    <w:multiLevelType w:val="hybridMultilevel"/>
    <w:tmpl w:val="D70C865A"/>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1" w15:restartNumberingAfterBreak="0">
    <w:nsid w:val="20371A4B"/>
    <w:multiLevelType w:val="multilevel"/>
    <w:tmpl w:val="B78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1537C"/>
    <w:multiLevelType w:val="multilevel"/>
    <w:tmpl w:val="F02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75610"/>
    <w:multiLevelType w:val="hybridMultilevel"/>
    <w:tmpl w:val="D9B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03398"/>
    <w:multiLevelType w:val="hybridMultilevel"/>
    <w:tmpl w:val="FF2616F6"/>
    <w:lvl w:ilvl="0" w:tplc="A80C43DE">
      <w:start w:val="1"/>
      <w:numFmt w:val="bullet"/>
      <w:lvlText w:val=""/>
      <w:lvlJc w:val="left"/>
      <w:pPr>
        <w:tabs>
          <w:tab w:val="num" w:pos="720"/>
        </w:tabs>
        <w:ind w:left="720" w:hanging="360"/>
      </w:pPr>
      <w:rPr>
        <w:rFonts w:ascii="Symbol" w:hAnsi="Symbol" w:hint="default"/>
        <w:sz w:val="20"/>
      </w:rPr>
    </w:lvl>
    <w:lvl w:ilvl="1" w:tplc="F1A28910" w:tentative="1">
      <w:start w:val="1"/>
      <w:numFmt w:val="bullet"/>
      <w:lvlText w:val=""/>
      <w:lvlJc w:val="left"/>
      <w:pPr>
        <w:tabs>
          <w:tab w:val="num" w:pos="1440"/>
        </w:tabs>
        <w:ind w:left="1440" w:hanging="360"/>
      </w:pPr>
      <w:rPr>
        <w:rFonts w:ascii="Symbol" w:hAnsi="Symbol" w:hint="default"/>
        <w:sz w:val="20"/>
      </w:rPr>
    </w:lvl>
    <w:lvl w:ilvl="2" w:tplc="D16A6690" w:tentative="1">
      <w:start w:val="1"/>
      <w:numFmt w:val="bullet"/>
      <w:lvlText w:val=""/>
      <w:lvlJc w:val="left"/>
      <w:pPr>
        <w:tabs>
          <w:tab w:val="num" w:pos="2160"/>
        </w:tabs>
        <w:ind w:left="2160" w:hanging="360"/>
      </w:pPr>
      <w:rPr>
        <w:rFonts w:ascii="Symbol" w:hAnsi="Symbol" w:hint="default"/>
        <w:sz w:val="20"/>
      </w:rPr>
    </w:lvl>
    <w:lvl w:ilvl="3" w:tplc="2CBEE3CE" w:tentative="1">
      <w:start w:val="1"/>
      <w:numFmt w:val="bullet"/>
      <w:lvlText w:val=""/>
      <w:lvlJc w:val="left"/>
      <w:pPr>
        <w:tabs>
          <w:tab w:val="num" w:pos="2880"/>
        </w:tabs>
        <w:ind w:left="2880" w:hanging="360"/>
      </w:pPr>
      <w:rPr>
        <w:rFonts w:ascii="Symbol" w:hAnsi="Symbol" w:hint="default"/>
        <w:sz w:val="20"/>
      </w:rPr>
    </w:lvl>
    <w:lvl w:ilvl="4" w:tplc="0DEA4A5C" w:tentative="1">
      <w:start w:val="1"/>
      <w:numFmt w:val="bullet"/>
      <w:lvlText w:val=""/>
      <w:lvlJc w:val="left"/>
      <w:pPr>
        <w:tabs>
          <w:tab w:val="num" w:pos="3600"/>
        </w:tabs>
        <w:ind w:left="3600" w:hanging="360"/>
      </w:pPr>
      <w:rPr>
        <w:rFonts w:ascii="Symbol" w:hAnsi="Symbol" w:hint="default"/>
        <w:sz w:val="20"/>
      </w:rPr>
    </w:lvl>
    <w:lvl w:ilvl="5" w:tplc="32BE2030" w:tentative="1">
      <w:start w:val="1"/>
      <w:numFmt w:val="bullet"/>
      <w:lvlText w:val=""/>
      <w:lvlJc w:val="left"/>
      <w:pPr>
        <w:tabs>
          <w:tab w:val="num" w:pos="4320"/>
        </w:tabs>
        <w:ind w:left="4320" w:hanging="360"/>
      </w:pPr>
      <w:rPr>
        <w:rFonts w:ascii="Symbol" w:hAnsi="Symbol" w:hint="default"/>
        <w:sz w:val="20"/>
      </w:rPr>
    </w:lvl>
    <w:lvl w:ilvl="6" w:tplc="164481D0" w:tentative="1">
      <w:start w:val="1"/>
      <w:numFmt w:val="bullet"/>
      <w:lvlText w:val=""/>
      <w:lvlJc w:val="left"/>
      <w:pPr>
        <w:tabs>
          <w:tab w:val="num" w:pos="5040"/>
        </w:tabs>
        <w:ind w:left="5040" w:hanging="360"/>
      </w:pPr>
      <w:rPr>
        <w:rFonts w:ascii="Symbol" w:hAnsi="Symbol" w:hint="default"/>
        <w:sz w:val="20"/>
      </w:rPr>
    </w:lvl>
    <w:lvl w:ilvl="7" w:tplc="7EA62D2C" w:tentative="1">
      <w:start w:val="1"/>
      <w:numFmt w:val="bullet"/>
      <w:lvlText w:val=""/>
      <w:lvlJc w:val="left"/>
      <w:pPr>
        <w:tabs>
          <w:tab w:val="num" w:pos="5760"/>
        </w:tabs>
        <w:ind w:left="5760" w:hanging="360"/>
      </w:pPr>
      <w:rPr>
        <w:rFonts w:ascii="Symbol" w:hAnsi="Symbol" w:hint="default"/>
        <w:sz w:val="20"/>
      </w:rPr>
    </w:lvl>
    <w:lvl w:ilvl="8" w:tplc="7548BBE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8B526F"/>
    <w:multiLevelType w:val="multilevel"/>
    <w:tmpl w:val="58A2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46642"/>
    <w:multiLevelType w:val="multilevel"/>
    <w:tmpl w:val="702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8649E1"/>
    <w:multiLevelType w:val="hybridMultilevel"/>
    <w:tmpl w:val="E8EA1F7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9"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A4A32"/>
    <w:multiLevelType w:val="multilevel"/>
    <w:tmpl w:val="5E428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7758F8"/>
    <w:multiLevelType w:val="multilevel"/>
    <w:tmpl w:val="BC64BC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B9555E0"/>
    <w:multiLevelType w:val="multilevel"/>
    <w:tmpl w:val="80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B7822"/>
    <w:multiLevelType w:val="multilevel"/>
    <w:tmpl w:val="E1D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A77645"/>
    <w:multiLevelType w:val="multilevel"/>
    <w:tmpl w:val="2FA6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6F75DF"/>
    <w:multiLevelType w:val="hybridMultilevel"/>
    <w:tmpl w:val="829AB202"/>
    <w:lvl w:ilvl="0" w:tplc="44223FAC">
      <w:start w:val="1"/>
      <w:numFmt w:val="bullet"/>
      <w:lvlText w:val=""/>
      <w:lvlJc w:val="left"/>
      <w:pPr>
        <w:tabs>
          <w:tab w:val="num" w:pos="720"/>
        </w:tabs>
        <w:ind w:left="720" w:hanging="360"/>
      </w:pPr>
      <w:rPr>
        <w:rFonts w:ascii="Symbol" w:hAnsi="Symbol" w:hint="default"/>
        <w:sz w:val="20"/>
      </w:rPr>
    </w:lvl>
    <w:lvl w:ilvl="1" w:tplc="2092CF3C" w:tentative="1">
      <w:start w:val="1"/>
      <w:numFmt w:val="bullet"/>
      <w:lvlText w:val="o"/>
      <w:lvlJc w:val="left"/>
      <w:pPr>
        <w:tabs>
          <w:tab w:val="num" w:pos="1440"/>
        </w:tabs>
        <w:ind w:left="1440" w:hanging="360"/>
      </w:pPr>
      <w:rPr>
        <w:rFonts w:ascii="Courier New" w:hAnsi="Courier New" w:hint="default"/>
        <w:sz w:val="20"/>
      </w:rPr>
    </w:lvl>
    <w:lvl w:ilvl="2" w:tplc="E7B8051A" w:tentative="1">
      <w:start w:val="1"/>
      <w:numFmt w:val="bullet"/>
      <w:lvlText w:val=""/>
      <w:lvlJc w:val="left"/>
      <w:pPr>
        <w:tabs>
          <w:tab w:val="num" w:pos="2160"/>
        </w:tabs>
        <w:ind w:left="2160" w:hanging="360"/>
      </w:pPr>
      <w:rPr>
        <w:rFonts w:ascii="Wingdings" w:hAnsi="Wingdings" w:hint="default"/>
        <w:sz w:val="20"/>
      </w:rPr>
    </w:lvl>
    <w:lvl w:ilvl="3" w:tplc="15CEC30C" w:tentative="1">
      <w:start w:val="1"/>
      <w:numFmt w:val="bullet"/>
      <w:lvlText w:val=""/>
      <w:lvlJc w:val="left"/>
      <w:pPr>
        <w:tabs>
          <w:tab w:val="num" w:pos="2880"/>
        </w:tabs>
        <w:ind w:left="2880" w:hanging="360"/>
      </w:pPr>
      <w:rPr>
        <w:rFonts w:ascii="Wingdings" w:hAnsi="Wingdings" w:hint="default"/>
        <w:sz w:val="20"/>
      </w:rPr>
    </w:lvl>
    <w:lvl w:ilvl="4" w:tplc="4000B388" w:tentative="1">
      <w:start w:val="1"/>
      <w:numFmt w:val="bullet"/>
      <w:lvlText w:val=""/>
      <w:lvlJc w:val="left"/>
      <w:pPr>
        <w:tabs>
          <w:tab w:val="num" w:pos="3600"/>
        </w:tabs>
        <w:ind w:left="3600" w:hanging="360"/>
      </w:pPr>
      <w:rPr>
        <w:rFonts w:ascii="Wingdings" w:hAnsi="Wingdings" w:hint="default"/>
        <w:sz w:val="20"/>
      </w:rPr>
    </w:lvl>
    <w:lvl w:ilvl="5" w:tplc="16063ABE" w:tentative="1">
      <w:start w:val="1"/>
      <w:numFmt w:val="bullet"/>
      <w:lvlText w:val=""/>
      <w:lvlJc w:val="left"/>
      <w:pPr>
        <w:tabs>
          <w:tab w:val="num" w:pos="4320"/>
        </w:tabs>
        <w:ind w:left="4320" w:hanging="360"/>
      </w:pPr>
      <w:rPr>
        <w:rFonts w:ascii="Wingdings" w:hAnsi="Wingdings" w:hint="default"/>
        <w:sz w:val="20"/>
      </w:rPr>
    </w:lvl>
    <w:lvl w:ilvl="6" w:tplc="D2DCE782" w:tentative="1">
      <w:start w:val="1"/>
      <w:numFmt w:val="bullet"/>
      <w:lvlText w:val=""/>
      <w:lvlJc w:val="left"/>
      <w:pPr>
        <w:tabs>
          <w:tab w:val="num" w:pos="5040"/>
        </w:tabs>
        <w:ind w:left="5040" w:hanging="360"/>
      </w:pPr>
      <w:rPr>
        <w:rFonts w:ascii="Wingdings" w:hAnsi="Wingdings" w:hint="default"/>
        <w:sz w:val="20"/>
      </w:rPr>
    </w:lvl>
    <w:lvl w:ilvl="7" w:tplc="0D2483E2" w:tentative="1">
      <w:start w:val="1"/>
      <w:numFmt w:val="bullet"/>
      <w:lvlText w:val=""/>
      <w:lvlJc w:val="left"/>
      <w:pPr>
        <w:tabs>
          <w:tab w:val="num" w:pos="5760"/>
        </w:tabs>
        <w:ind w:left="5760" w:hanging="360"/>
      </w:pPr>
      <w:rPr>
        <w:rFonts w:ascii="Wingdings" w:hAnsi="Wingdings" w:hint="default"/>
        <w:sz w:val="20"/>
      </w:rPr>
    </w:lvl>
    <w:lvl w:ilvl="8" w:tplc="0E646B4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07130"/>
    <w:multiLevelType w:val="hybridMultilevel"/>
    <w:tmpl w:val="15466DF2"/>
    <w:lvl w:ilvl="0" w:tplc="A350B39A">
      <w:start w:val="1"/>
      <w:numFmt w:val="bullet"/>
      <w:lvlText w:val=""/>
      <w:lvlJc w:val="left"/>
      <w:pPr>
        <w:tabs>
          <w:tab w:val="num" w:pos="720"/>
        </w:tabs>
        <w:ind w:left="720" w:hanging="360"/>
      </w:pPr>
      <w:rPr>
        <w:rFonts w:ascii="Symbol" w:hAnsi="Symbol" w:hint="default"/>
        <w:sz w:val="20"/>
      </w:rPr>
    </w:lvl>
    <w:lvl w:ilvl="1" w:tplc="93A2315A" w:tentative="1">
      <w:start w:val="1"/>
      <w:numFmt w:val="bullet"/>
      <w:lvlText w:val="o"/>
      <w:lvlJc w:val="left"/>
      <w:pPr>
        <w:tabs>
          <w:tab w:val="num" w:pos="1440"/>
        </w:tabs>
        <w:ind w:left="1440" w:hanging="360"/>
      </w:pPr>
      <w:rPr>
        <w:rFonts w:ascii="Courier New" w:hAnsi="Courier New" w:hint="default"/>
        <w:sz w:val="20"/>
      </w:rPr>
    </w:lvl>
    <w:lvl w:ilvl="2" w:tplc="D34EF10E" w:tentative="1">
      <w:start w:val="1"/>
      <w:numFmt w:val="bullet"/>
      <w:lvlText w:val=""/>
      <w:lvlJc w:val="left"/>
      <w:pPr>
        <w:tabs>
          <w:tab w:val="num" w:pos="2160"/>
        </w:tabs>
        <w:ind w:left="2160" w:hanging="360"/>
      </w:pPr>
      <w:rPr>
        <w:rFonts w:ascii="Wingdings" w:hAnsi="Wingdings" w:hint="default"/>
        <w:sz w:val="20"/>
      </w:rPr>
    </w:lvl>
    <w:lvl w:ilvl="3" w:tplc="68CCDF7C" w:tentative="1">
      <w:start w:val="1"/>
      <w:numFmt w:val="bullet"/>
      <w:lvlText w:val=""/>
      <w:lvlJc w:val="left"/>
      <w:pPr>
        <w:tabs>
          <w:tab w:val="num" w:pos="2880"/>
        </w:tabs>
        <w:ind w:left="2880" w:hanging="360"/>
      </w:pPr>
      <w:rPr>
        <w:rFonts w:ascii="Wingdings" w:hAnsi="Wingdings" w:hint="default"/>
        <w:sz w:val="20"/>
      </w:rPr>
    </w:lvl>
    <w:lvl w:ilvl="4" w:tplc="53B22B12" w:tentative="1">
      <w:start w:val="1"/>
      <w:numFmt w:val="bullet"/>
      <w:lvlText w:val=""/>
      <w:lvlJc w:val="left"/>
      <w:pPr>
        <w:tabs>
          <w:tab w:val="num" w:pos="3600"/>
        </w:tabs>
        <w:ind w:left="3600" w:hanging="360"/>
      </w:pPr>
      <w:rPr>
        <w:rFonts w:ascii="Wingdings" w:hAnsi="Wingdings" w:hint="default"/>
        <w:sz w:val="20"/>
      </w:rPr>
    </w:lvl>
    <w:lvl w:ilvl="5" w:tplc="C6F2C97E" w:tentative="1">
      <w:start w:val="1"/>
      <w:numFmt w:val="bullet"/>
      <w:lvlText w:val=""/>
      <w:lvlJc w:val="left"/>
      <w:pPr>
        <w:tabs>
          <w:tab w:val="num" w:pos="4320"/>
        </w:tabs>
        <w:ind w:left="4320" w:hanging="360"/>
      </w:pPr>
      <w:rPr>
        <w:rFonts w:ascii="Wingdings" w:hAnsi="Wingdings" w:hint="default"/>
        <w:sz w:val="20"/>
      </w:rPr>
    </w:lvl>
    <w:lvl w:ilvl="6" w:tplc="80FCBC2C" w:tentative="1">
      <w:start w:val="1"/>
      <w:numFmt w:val="bullet"/>
      <w:lvlText w:val=""/>
      <w:lvlJc w:val="left"/>
      <w:pPr>
        <w:tabs>
          <w:tab w:val="num" w:pos="5040"/>
        </w:tabs>
        <w:ind w:left="5040" w:hanging="360"/>
      </w:pPr>
      <w:rPr>
        <w:rFonts w:ascii="Wingdings" w:hAnsi="Wingdings" w:hint="default"/>
        <w:sz w:val="20"/>
      </w:rPr>
    </w:lvl>
    <w:lvl w:ilvl="7" w:tplc="93DABD2C" w:tentative="1">
      <w:start w:val="1"/>
      <w:numFmt w:val="bullet"/>
      <w:lvlText w:val=""/>
      <w:lvlJc w:val="left"/>
      <w:pPr>
        <w:tabs>
          <w:tab w:val="num" w:pos="5760"/>
        </w:tabs>
        <w:ind w:left="5760" w:hanging="360"/>
      </w:pPr>
      <w:rPr>
        <w:rFonts w:ascii="Wingdings" w:hAnsi="Wingdings" w:hint="default"/>
        <w:sz w:val="20"/>
      </w:rPr>
    </w:lvl>
    <w:lvl w:ilvl="8" w:tplc="B048719E"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E570B"/>
    <w:multiLevelType w:val="multilevel"/>
    <w:tmpl w:val="18749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B02CF"/>
    <w:multiLevelType w:val="multilevel"/>
    <w:tmpl w:val="C8EA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3F6EAF"/>
    <w:multiLevelType w:val="multilevel"/>
    <w:tmpl w:val="F3907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C53050"/>
    <w:multiLevelType w:val="multilevel"/>
    <w:tmpl w:val="493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5B2BD0"/>
    <w:multiLevelType w:val="multilevel"/>
    <w:tmpl w:val="19D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F226E6"/>
    <w:multiLevelType w:val="multilevel"/>
    <w:tmpl w:val="FAC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5594E"/>
    <w:multiLevelType w:val="multilevel"/>
    <w:tmpl w:val="A88E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BA5858"/>
    <w:multiLevelType w:val="multilevel"/>
    <w:tmpl w:val="C5D2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FC46A4"/>
    <w:multiLevelType w:val="multilevel"/>
    <w:tmpl w:val="8DD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A63697"/>
    <w:multiLevelType w:val="multilevel"/>
    <w:tmpl w:val="DBEE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3124BE"/>
    <w:multiLevelType w:val="multilevel"/>
    <w:tmpl w:val="9B42B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0B523C"/>
    <w:multiLevelType w:val="multilevel"/>
    <w:tmpl w:val="F97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7771D2"/>
    <w:multiLevelType w:val="hybridMultilevel"/>
    <w:tmpl w:val="BEB0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6501F2"/>
    <w:multiLevelType w:val="hybridMultilevel"/>
    <w:tmpl w:val="8C2C1666"/>
    <w:lvl w:ilvl="0" w:tplc="CFEAB870">
      <w:start w:val="1"/>
      <w:numFmt w:val="bullet"/>
      <w:lvlText w:val=""/>
      <w:lvlJc w:val="left"/>
      <w:pPr>
        <w:tabs>
          <w:tab w:val="num" w:pos="720"/>
        </w:tabs>
        <w:ind w:left="720" w:hanging="360"/>
      </w:pPr>
      <w:rPr>
        <w:rFonts w:ascii="Symbol" w:hAnsi="Symbol" w:hint="default"/>
        <w:sz w:val="20"/>
      </w:rPr>
    </w:lvl>
    <w:lvl w:ilvl="1" w:tplc="1A5C9FB6" w:tentative="1">
      <w:start w:val="1"/>
      <w:numFmt w:val="bullet"/>
      <w:lvlText w:val="o"/>
      <w:lvlJc w:val="left"/>
      <w:pPr>
        <w:tabs>
          <w:tab w:val="num" w:pos="1440"/>
        </w:tabs>
        <w:ind w:left="1440" w:hanging="360"/>
      </w:pPr>
      <w:rPr>
        <w:rFonts w:ascii="Courier New" w:hAnsi="Courier New" w:hint="default"/>
        <w:sz w:val="20"/>
      </w:rPr>
    </w:lvl>
    <w:lvl w:ilvl="2" w:tplc="B74C675A" w:tentative="1">
      <w:start w:val="1"/>
      <w:numFmt w:val="bullet"/>
      <w:lvlText w:val=""/>
      <w:lvlJc w:val="left"/>
      <w:pPr>
        <w:tabs>
          <w:tab w:val="num" w:pos="2160"/>
        </w:tabs>
        <w:ind w:left="2160" w:hanging="360"/>
      </w:pPr>
      <w:rPr>
        <w:rFonts w:ascii="Wingdings" w:hAnsi="Wingdings" w:hint="default"/>
        <w:sz w:val="20"/>
      </w:rPr>
    </w:lvl>
    <w:lvl w:ilvl="3" w:tplc="70B43932" w:tentative="1">
      <w:start w:val="1"/>
      <w:numFmt w:val="bullet"/>
      <w:lvlText w:val=""/>
      <w:lvlJc w:val="left"/>
      <w:pPr>
        <w:tabs>
          <w:tab w:val="num" w:pos="2880"/>
        </w:tabs>
        <w:ind w:left="2880" w:hanging="360"/>
      </w:pPr>
      <w:rPr>
        <w:rFonts w:ascii="Wingdings" w:hAnsi="Wingdings" w:hint="default"/>
        <w:sz w:val="20"/>
      </w:rPr>
    </w:lvl>
    <w:lvl w:ilvl="4" w:tplc="B2BAFF80" w:tentative="1">
      <w:start w:val="1"/>
      <w:numFmt w:val="bullet"/>
      <w:lvlText w:val=""/>
      <w:lvlJc w:val="left"/>
      <w:pPr>
        <w:tabs>
          <w:tab w:val="num" w:pos="3600"/>
        </w:tabs>
        <w:ind w:left="3600" w:hanging="360"/>
      </w:pPr>
      <w:rPr>
        <w:rFonts w:ascii="Wingdings" w:hAnsi="Wingdings" w:hint="default"/>
        <w:sz w:val="20"/>
      </w:rPr>
    </w:lvl>
    <w:lvl w:ilvl="5" w:tplc="55B20E82" w:tentative="1">
      <w:start w:val="1"/>
      <w:numFmt w:val="bullet"/>
      <w:lvlText w:val=""/>
      <w:lvlJc w:val="left"/>
      <w:pPr>
        <w:tabs>
          <w:tab w:val="num" w:pos="4320"/>
        </w:tabs>
        <w:ind w:left="4320" w:hanging="360"/>
      </w:pPr>
      <w:rPr>
        <w:rFonts w:ascii="Wingdings" w:hAnsi="Wingdings" w:hint="default"/>
        <w:sz w:val="20"/>
      </w:rPr>
    </w:lvl>
    <w:lvl w:ilvl="6" w:tplc="14A66F9A" w:tentative="1">
      <w:start w:val="1"/>
      <w:numFmt w:val="bullet"/>
      <w:lvlText w:val=""/>
      <w:lvlJc w:val="left"/>
      <w:pPr>
        <w:tabs>
          <w:tab w:val="num" w:pos="5040"/>
        </w:tabs>
        <w:ind w:left="5040" w:hanging="360"/>
      </w:pPr>
      <w:rPr>
        <w:rFonts w:ascii="Wingdings" w:hAnsi="Wingdings" w:hint="default"/>
        <w:sz w:val="20"/>
      </w:rPr>
    </w:lvl>
    <w:lvl w:ilvl="7" w:tplc="C9F2038A" w:tentative="1">
      <w:start w:val="1"/>
      <w:numFmt w:val="bullet"/>
      <w:lvlText w:val=""/>
      <w:lvlJc w:val="left"/>
      <w:pPr>
        <w:tabs>
          <w:tab w:val="num" w:pos="5760"/>
        </w:tabs>
        <w:ind w:left="5760" w:hanging="360"/>
      </w:pPr>
      <w:rPr>
        <w:rFonts w:ascii="Wingdings" w:hAnsi="Wingdings" w:hint="default"/>
        <w:sz w:val="20"/>
      </w:rPr>
    </w:lvl>
    <w:lvl w:ilvl="8" w:tplc="31D2BAC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
  </w:num>
  <w:num w:numId="3">
    <w:abstractNumId w:val="40"/>
  </w:num>
  <w:num w:numId="4">
    <w:abstractNumId w:val="29"/>
  </w:num>
  <w:num w:numId="5">
    <w:abstractNumId w:val="34"/>
  </w:num>
  <w:num w:numId="6">
    <w:abstractNumId w:val="22"/>
  </w:num>
  <w:num w:numId="7">
    <w:abstractNumId w:val="9"/>
  </w:num>
  <w:num w:numId="8">
    <w:abstractNumId w:val="19"/>
  </w:num>
  <w:num w:numId="9">
    <w:abstractNumId w:val="5"/>
  </w:num>
  <w:num w:numId="10">
    <w:abstractNumId w:val="46"/>
  </w:num>
  <w:num w:numId="11">
    <w:abstractNumId w:val="43"/>
  </w:num>
  <w:num w:numId="12">
    <w:abstractNumId w:val="2"/>
  </w:num>
  <w:num w:numId="13">
    <w:abstractNumId w:val="21"/>
  </w:num>
  <w:num w:numId="14">
    <w:abstractNumId w:val="33"/>
  </w:num>
  <w:num w:numId="15">
    <w:abstractNumId w:val="16"/>
  </w:num>
  <w:num w:numId="16">
    <w:abstractNumId w:val="1"/>
  </w:num>
  <w:num w:numId="17">
    <w:abstractNumId w:val="20"/>
  </w:num>
  <w:num w:numId="18">
    <w:abstractNumId w:val="23"/>
  </w:num>
  <w:num w:numId="19">
    <w:abstractNumId w:val="41"/>
  </w:num>
  <w:num w:numId="20">
    <w:abstractNumId w:val="27"/>
  </w:num>
  <w:num w:numId="21">
    <w:abstractNumId w:val="39"/>
  </w:num>
  <w:num w:numId="22">
    <w:abstractNumId w:val="42"/>
  </w:num>
  <w:num w:numId="23">
    <w:abstractNumId w:val="38"/>
  </w:num>
  <w:num w:numId="24">
    <w:abstractNumId w:val="45"/>
  </w:num>
  <w:num w:numId="25">
    <w:abstractNumId w:val="32"/>
  </w:num>
  <w:num w:numId="26">
    <w:abstractNumId w:val="18"/>
  </w:num>
  <w:num w:numId="27">
    <w:abstractNumId w:val="10"/>
  </w:num>
  <w:num w:numId="28">
    <w:abstractNumId w:val="26"/>
  </w:num>
  <w:num w:numId="29">
    <w:abstractNumId w:val="36"/>
  </w:num>
  <w:num w:numId="30">
    <w:abstractNumId w:val="47"/>
  </w:num>
  <w:num w:numId="31">
    <w:abstractNumId w:val="14"/>
  </w:num>
  <w:num w:numId="32">
    <w:abstractNumId w:val="15"/>
  </w:num>
  <w:num w:numId="33">
    <w:abstractNumId w:val="6"/>
  </w:num>
  <w:num w:numId="34">
    <w:abstractNumId w:val="30"/>
  </w:num>
  <w:num w:numId="35">
    <w:abstractNumId w:val="7"/>
  </w:num>
  <w:num w:numId="36">
    <w:abstractNumId w:val="11"/>
  </w:num>
  <w:num w:numId="37">
    <w:abstractNumId w:val="49"/>
  </w:num>
  <w:num w:numId="38">
    <w:abstractNumId w:val="3"/>
  </w:num>
  <w:num w:numId="39">
    <w:abstractNumId w:val="35"/>
  </w:num>
  <w:num w:numId="40">
    <w:abstractNumId w:val="25"/>
  </w:num>
  <w:num w:numId="41">
    <w:abstractNumId w:val="28"/>
  </w:num>
  <w:num w:numId="42">
    <w:abstractNumId w:val="24"/>
    <w:lvlOverride w:ilvl="0">
      <w:lvl w:ilvl="0">
        <w:numFmt w:val="bullet"/>
        <w:lvlText w:val=""/>
        <w:lvlJc w:val="left"/>
        <w:pPr>
          <w:tabs>
            <w:tab w:val="num" w:pos="720"/>
          </w:tabs>
          <w:ind w:left="720" w:hanging="360"/>
        </w:pPr>
        <w:rPr>
          <w:rFonts w:ascii="Symbol" w:hAnsi="Symbol" w:hint="default"/>
          <w:sz w:val="20"/>
        </w:rPr>
      </w:lvl>
    </w:lvlOverride>
  </w:num>
  <w:num w:numId="43">
    <w:abstractNumId w:val="17"/>
  </w:num>
  <w:num w:numId="44">
    <w:abstractNumId w:val="13"/>
  </w:num>
  <w:num w:numId="45">
    <w:abstractNumId w:val="12"/>
  </w:num>
  <w:num w:numId="46">
    <w:abstractNumId w:val="0"/>
  </w:num>
  <w:num w:numId="47">
    <w:abstractNumId w:val="8"/>
  </w:num>
  <w:num w:numId="48">
    <w:abstractNumId w:val="48"/>
  </w:num>
  <w:num w:numId="49">
    <w:abstractNumId w:val="3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07C44"/>
    <w:rsid w:val="00015B15"/>
    <w:rsid w:val="00015EA5"/>
    <w:rsid w:val="00020F2D"/>
    <w:rsid w:val="00024A94"/>
    <w:rsid w:val="00024E17"/>
    <w:rsid w:val="00040B2C"/>
    <w:rsid w:val="000427A4"/>
    <w:rsid w:val="000551E6"/>
    <w:rsid w:val="00055A96"/>
    <w:rsid w:val="00055DE9"/>
    <w:rsid w:val="0006408F"/>
    <w:rsid w:val="0006409B"/>
    <w:rsid w:val="000660E0"/>
    <w:rsid w:val="00070552"/>
    <w:rsid w:val="00071438"/>
    <w:rsid w:val="00074704"/>
    <w:rsid w:val="000757F5"/>
    <w:rsid w:val="000766C4"/>
    <w:rsid w:val="00080112"/>
    <w:rsid w:val="00085582"/>
    <w:rsid w:val="00086F1F"/>
    <w:rsid w:val="000951AF"/>
    <w:rsid w:val="000A4E9F"/>
    <w:rsid w:val="000A7F47"/>
    <w:rsid w:val="000C1A40"/>
    <w:rsid w:val="000C1D76"/>
    <w:rsid w:val="000C2A4C"/>
    <w:rsid w:val="000C3EC8"/>
    <w:rsid w:val="000C724B"/>
    <w:rsid w:val="000D0C39"/>
    <w:rsid w:val="000E1D7C"/>
    <w:rsid w:val="000E34C6"/>
    <w:rsid w:val="000E6922"/>
    <w:rsid w:val="000E6AA8"/>
    <w:rsid w:val="000F512E"/>
    <w:rsid w:val="000F6818"/>
    <w:rsid w:val="00102B43"/>
    <w:rsid w:val="001046CF"/>
    <w:rsid w:val="001077E8"/>
    <w:rsid w:val="001151B1"/>
    <w:rsid w:val="00115988"/>
    <w:rsid w:val="00130247"/>
    <w:rsid w:val="001311F0"/>
    <w:rsid w:val="00131888"/>
    <w:rsid w:val="001364CD"/>
    <w:rsid w:val="0014095C"/>
    <w:rsid w:val="00140D07"/>
    <w:rsid w:val="00145A7F"/>
    <w:rsid w:val="0015071F"/>
    <w:rsid w:val="001539E2"/>
    <w:rsid w:val="001553A4"/>
    <w:rsid w:val="001667AB"/>
    <w:rsid w:val="0017288E"/>
    <w:rsid w:val="00185669"/>
    <w:rsid w:val="001859E0"/>
    <w:rsid w:val="00186DDF"/>
    <w:rsid w:val="00186E7F"/>
    <w:rsid w:val="001913AD"/>
    <w:rsid w:val="001923A8"/>
    <w:rsid w:val="00196EDB"/>
    <w:rsid w:val="00196F46"/>
    <w:rsid w:val="001A044B"/>
    <w:rsid w:val="001A1AF2"/>
    <w:rsid w:val="001A28DA"/>
    <w:rsid w:val="001A297A"/>
    <w:rsid w:val="001A51B1"/>
    <w:rsid w:val="001B2513"/>
    <w:rsid w:val="001B43A7"/>
    <w:rsid w:val="001B4CBC"/>
    <w:rsid w:val="001B67BD"/>
    <w:rsid w:val="001C1D49"/>
    <w:rsid w:val="001C565F"/>
    <w:rsid w:val="001D3B32"/>
    <w:rsid w:val="001D6CE1"/>
    <w:rsid w:val="001D7F37"/>
    <w:rsid w:val="001E1339"/>
    <w:rsid w:val="001E57EF"/>
    <w:rsid w:val="001F1111"/>
    <w:rsid w:val="001F1E5A"/>
    <w:rsid w:val="001F23E9"/>
    <w:rsid w:val="001F23F6"/>
    <w:rsid w:val="001F53FA"/>
    <w:rsid w:val="001F7AA3"/>
    <w:rsid w:val="002008C7"/>
    <w:rsid w:val="002023F7"/>
    <w:rsid w:val="002076C8"/>
    <w:rsid w:val="00212E51"/>
    <w:rsid w:val="00214CA3"/>
    <w:rsid w:val="002172EF"/>
    <w:rsid w:val="00221008"/>
    <w:rsid w:val="00226039"/>
    <w:rsid w:val="002302F3"/>
    <w:rsid w:val="00234BDF"/>
    <w:rsid w:val="00244989"/>
    <w:rsid w:val="002460A7"/>
    <w:rsid w:val="00254952"/>
    <w:rsid w:val="00262064"/>
    <w:rsid w:val="002637EA"/>
    <w:rsid w:val="002652CF"/>
    <w:rsid w:val="002662A7"/>
    <w:rsid w:val="00267BD9"/>
    <w:rsid w:val="00271091"/>
    <w:rsid w:val="00275D6B"/>
    <w:rsid w:val="0027639B"/>
    <w:rsid w:val="002773BD"/>
    <w:rsid w:val="0028088A"/>
    <w:rsid w:val="00290259"/>
    <w:rsid w:val="002944B2"/>
    <w:rsid w:val="00294665"/>
    <w:rsid w:val="002A0A31"/>
    <w:rsid w:val="002A1D31"/>
    <w:rsid w:val="002B342B"/>
    <w:rsid w:val="002B3B62"/>
    <w:rsid w:val="002B7C99"/>
    <w:rsid w:val="002C2C21"/>
    <w:rsid w:val="002C7034"/>
    <w:rsid w:val="002D6E14"/>
    <w:rsid w:val="002E6409"/>
    <w:rsid w:val="002F0092"/>
    <w:rsid w:val="002F033E"/>
    <w:rsid w:val="002F27B2"/>
    <w:rsid w:val="002F5256"/>
    <w:rsid w:val="002F6868"/>
    <w:rsid w:val="002F6C04"/>
    <w:rsid w:val="002F7285"/>
    <w:rsid w:val="003123A4"/>
    <w:rsid w:val="00312FDD"/>
    <w:rsid w:val="0031755C"/>
    <w:rsid w:val="0031793A"/>
    <w:rsid w:val="00327A79"/>
    <w:rsid w:val="0033146C"/>
    <w:rsid w:val="003346C9"/>
    <w:rsid w:val="00337A9D"/>
    <w:rsid w:val="00342DF0"/>
    <w:rsid w:val="00345FBD"/>
    <w:rsid w:val="00350759"/>
    <w:rsid w:val="00356DF8"/>
    <w:rsid w:val="00361997"/>
    <w:rsid w:val="00363E86"/>
    <w:rsid w:val="00364E16"/>
    <w:rsid w:val="00371642"/>
    <w:rsid w:val="00375591"/>
    <w:rsid w:val="0038383D"/>
    <w:rsid w:val="00385324"/>
    <w:rsid w:val="003904A4"/>
    <w:rsid w:val="00391082"/>
    <w:rsid w:val="00392D58"/>
    <w:rsid w:val="00393B97"/>
    <w:rsid w:val="003940D0"/>
    <w:rsid w:val="003A1AC6"/>
    <w:rsid w:val="003B2798"/>
    <w:rsid w:val="003B3071"/>
    <w:rsid w:val="003C31D9"/>
    <w:rsid w:val="003C4310"/>
    <w:rsid w:val="003C56D2"/>
    <w:rsid w:val="003C58CC"/>
    <w:rsid w:val="003C73EA"/>
    <w:rsid w:val="003D1117"/>
    <w:rsid w:val="003D4B87"/>
    <w:rsid w:val="003D7D7C"/>
    <w:rsid w:val="003E344D"/>
    <w:rsid w:val="003F0114"/>
    <w:rsid w:val="003F0D31"/>
    <w:rsid w:val="003F15FE"/>
    <w:rsid w:val="003F2888"/>
    <w:rsid w:val="00407B11"/>
    <w:rsid w:val="0041048E"/>
    <w:rsid w:val="004160A9"/>
    <w:rsid w:val="00420C1D"/>
    <w:rsid w:val="0042573F"/>
    <w:rsid w:val="0043761F"/>
    <w:rsid w:val="00442599"/>
    <w:rsid w:val="004431D7"/>
    <w:rsid w:val="00446339"/>
    <w:rsid w:val="00447ED2"/>
    <w:rsid w:val="0045241F"/>
    <w:rsid w:val="00454CCD"/>
    <w:rsid w:val="00466A80"/>
    <w:rsid w:val="00474856"/>
    <w:rsid w:val="00475FE6"/>
    <w:rsid w:val="00476753"/>
    <w:rsid w:val="0047739D"/>
    <w:rsid w:val="00483921"/>
    <w:rsid w:val="0048634B"/>
    <w:rsid w:val="0049069E"/>
    <w:rsid w:val="0049416D"/>
    <w:rsid w:val="00495D21"/>
    <w:rsid w:val="004A0EB8"/>
    <w:rsid w:val="004A3E6C"/>
    <w:rsid w:val="004C1D05"/>
    <w:rsid w:val="004C25F2"/>
    <w:rsid w:val="004C2966"/>
    <w:rsid w:val="004D0E35"/>
    <w:rsid w:val="004D2926"/>
    <w:rsid w:val="004E74FB"/>
    <w:rsid w:val="00500833"/>
    <w:rsid w:val="00504544"/>
    <w:rsid w:val="00505C37"/>
    <w:rsid w:val="00520A69"/>
    <w:rsid w:val="00525749"/>
    <w:rsid w:val="00526258"/>
    <w:rsid w:val="00526AE8"/>
    <w:rsid w:val="00530B7E"/>
    <w:rsid w:val="00534DF4"/>
    <w:rsid w:val="005352EE"/>
    <w:rsid w:val="00535577"/>
    <w:rsid w:val="0053761F"/>
    <w:rsid w:val="00537846"/>
    <w:rsid w:val="00540037"/>
    <w:rsid w:val="00540EF8"/>
    <w:rsid w:val="00545B22"/>
    <w:rsid w:val="005464E8"/>
    <w:rsid w:val="005532D1"/>
    <w:rsid w:val="00563EC0"/>
    <w:rsid w:val="00566432"/>
    <w:rsid w:val="00566E5F"/>
    <w:rsid w:val="0057088B"/>
    <w:rsid w:val="00581B74"/>
    <w:rsid w:val="00583097"/>
    <w:rsid w:val="00583B3F"/>
    <w:rsid w:val="005845F0"/>
    <w:rsid w:val="00587AFE"/>
    <w:rsid w:val="00590FB1"/>
    <w:rsid w:val="0059177A"/>
    <w:rsid w:val="005924F2"/>
    <w:rsid w:val="005A137E"/>
    <w:rsid w:val="005A7C07"/>
    <w:rsid w:val="005B6826"/>
    <w:rsid w:val="005B72BC"/>
    <w:rsid w:val="005C140D"/>
    <w:rsid w:val="005C28E1"/>
    <w:rsid w:val="005C29AE"/>
    <w:rsid w:val="005C4ADB"/>
    <w:rsid w:val="005C4BD9"/>
    <w:rsid w:val="005C5A3D"/>
    <w:rsid w:val="005C5B29"/>
    <w:rsid w:val="005C70A9"/>
    <w:rsid w:val="005E1A75"/>
    <w:rsid w:val="005E7E82"/>
    <w:rsid w:val="005F02C8"/>
    <w:rsid w:val="005F034F"/>
    <w:rsid w:val="006001B2"/>
    <w:rsid w:val="00603612"/>
    <w:rsid w:val="006057DC"/>
    <w:rsid w:val="00607A04"/>
    <w:rsid w:val="00610CE3"/>
    <w:rsid w:val="00615134"/>
    <w:rsid w:val="0061547A"/>
    <w:rsid w:val="00615BE4"/>
    <w:rsid w:val="0062278C"/>
    <w:rsid w:val="00631A19"/>
    <w:rsid w:val="00633B85"/>
    <w:rsid w:val="0063602C"/>
    <w:rsid w:val="00637254"/>
    <w:rsid w:val="00653442"/>
    <w:rsid w:val="00661C40"/>
    <w:rsid w:val="0066363B"/>
    <w:rsid w:val="00663EBB"/>
    <w:rsid w:val="006737E1"/>
    <w:rsid w:val="00677144"/>
    <w:rsid w:val="00677FC3"/>
    <w:rsid w:val="006808B5"/>
    <w:rsid w:val="006829CA"/>
    <w:rsid w:val="00683A5E"/>
    <w:rsid w:val="00685890"/>
    <w:rsid w:val="00686AA4"/>
    <w:rsid w:val="006A10FD"/>
    <w:rsid w:val="006A3C06"/>
    <w:rsid w:val="006B0E19"/>
    <w:rsid w:val="006B25E5"/>
    <w:rsid w:val="006D5EE8"/>
    <w:rsid w:val="006E44BA"/>
    <w:rsid w:val="006E635E"/>
    <w:rsid w:val="006E72BD"/>
    <w:rsid w:val="006F051A"/>
    <w:rsid w:val="006F6850"/>
    <w:rsid w:val="00704990"/>
    <w:rsid w:val="00711224"/>
    <w:rsid w:val="00713357"/>
    <w:rsid w:val="00714C81"/>
    <w:rsid w:val="0072212A"/>
    <w:rsid w:val="00723928"/>
    <w:rsid w:val="007328B0"/>
    <w:rsid w:val="00732B4B"/>
    <w:rsid w:val="00734FE6"/>
    <w:rsid w:val="00735AAA"/>
    <w:rsid w:val="00741038"/>
    <w:rsid w:val="00742BEA"/>
    <w:rsid w:val="00743552"/>
    <w:rsid w:val="00743F81"/>
    <w:rsid w:val="00744546"/>
    <w:rsid w:val="00751A2A"/>
    <w:rsid w:val="007549F0"/>
    <w:rsid w:val="00756137"/>
    <w:rsid w:val="00761C40"/>
    <w:rsid w:val="00764111"/>
    <w:rsid w:val="0077645A"/>
    <w:rsid w:val="00783C55"/>
    <w:rsid w:val="00785EF8"/>
    <w:rsid w:val="007868B3"/>
    <w:rsid w:val="00791872"/>
    <w:rsid w:val="00791999"/>
    <w:rsid w:val="007930E0"/>
    <w:rsid w:val="007A23FC"/>
    <w:rsid w:val="007B3478"/>
    <w:rsid w:val="007C7FAA"/>
    <w:rsid w:val="007D498E"/>
    <w:rsid w:val="007E0D0F"/>
    <w:rsid w:val="007E1A52"/>
    <w:rsid w:val="007E30B3"/>
    <w:rsid w:val="007F2765"/>
    <w:rsid w:val="007F4E1E"/>
    <w:rsid w:val="007F5235"/>
    <w:rsid w:val="007F52AA"/>
    <w:rsid w:val="007F6695"/>
    <w:rsid w:val="00801589"/>
    <w:rsid w:val="0080366D"/>
    <w:rsid w:val="00806A5C"/>
    <w:rsid w:val="00812514"/>
    <w:rsid w:val="008133EB"/>
    <w:rsid w:val="00813A51"/>
    <w:rsid w:val="008179E3"/>
    <w:rsid w:val="00830D7D"/>
    <w:rsid w:val="00854BCC"/>
    <w:rsid w:val="00855508"/>
    <w:rsid w:val="00857A46"/>
    <w:rsid w:val="00860188"/>
    <w:rsid w:val="00862E35"/>
    <w:rsid w:val="00865C0C"/>
    <w:rsid w:val="008666C5"/>
    <w:rsid w:val="008667D3"/>
    <w:rsid w:val="00872E9F"/>
    <w:rsid w:val="00874234"/>
    <w:rsid w:val="0087542F"/>
    <w:rsid w:val="0088156F"/>
    <w:rsid w:val="00893268"/>
    <w:rsid w:val="008A026C"/>
    <w:rsid w:val="008A6AD7"/>
    <w:rsid w:val="008B065A"/>
    <w:rsid w:val="008B1328"/>
    <w:rsid w:val="008B4A2E"/>
    <w:rsid w:val="008C188D"/>
    <w:rsid w:val="008D1DE2"/>
    <w:rsid w:val="008D2C7F"/>
    <w:rsid w:val="008D2D7B"/>
    <w:rsid w:val="008D326B"/>
    <w:rsid w:val="008D79F0"/>
    <w:rsid w:val="008E4A41"/>
    <w:rsid w:val="008E57ED"/>
    <w:rsid w:val="008E6075"/>
    <w:rsid w:val="008E6263"/>
    <w:rsid w:val="008E6E8C"/>
    <w:rsid w:val="008F1BA9"/>
    <w:rsid w:val="008F3248"/>
    <w:rsid w:val="008F6B62"/>
    <w:rsid w:val="0090036A"/>
    <w:rsid w:val="00903214"/>
    <w:rsid w:val="00903CC0"/>
    <w:rsid w:val="00905834"/>
    <w:rsid w:val="00910154"/>
    <w:rsid w:val="009226FB"/>
    <w:rsid w:val="00925625"/>
    <w:rsid w:val="0092570B"/>
    <w:rsid w:val="009304A7"/>
    <w:rsid w:val="00931C85"/>
    <w:rsid w:val="00932622"/>
    <w:rsid w:val="00934ACD"/>
    <w:rsid w:val="00941445"/>
    <w:rsid w:val="009414F1"/>
    <w:rsid w:val="00954FB1"/>
    <w:rsid w:val="00960B70"/>
    <w:rsid w:val="00963CAE"/>
    <w:rsid w:val="00963D2B"/>
    <w:rsid w:val="00964478"/>
    <w:rsid w:val="009644D0"/>
    <w:rsid w:val="00965437"/>
    <w:rsid w:val="009705A5"/>
    <w:rsid w:val="00972C3C"/>
    <w:rsid w:val="00974148"/>
    <w:rsid w:val="00974D1B"/>
    <w:rsid w:val="00976223"/>
    <w:rsid w:val="00977784"/>
    <w:rsid w:val="009854F0"/>
    <w:rsid w:val="00992B90"/>
    <w:rsid w:val="009947D7"/>
    <w:rsid w:val="00996AE6"/>
    <w:rsid w:val="009A238A"/>
    <w:rsid w:val="009A23ED"/>
    <w:rsid w:val="009A5572"/>
    <w:rsid w:val="009B24C8"/>
    <w:rsid w:val="009B4312"/>
    <w:rsid w:val="009C4980"/>
    <w:rsid w:val="009C5031"/>
    <w:rsid w:val="009C6B23"/>
    <w:rsid w:val="009D12DB"/>
    <w:rsid w:val="009D1F95"/>
    <w:rsid w:val="009D66CF"/>
    <w:rsid w:val="009E0430"/>
    <w:rsid w:val="009E1368"/>
    <w:rsid w:val="009F0C1C"/>
    <w:rsid w:val="009F42CC"/>
    <w:rsid w:val="009F697E"/>
    <w:rsid w:val="00A0145C"/>
    <w:rsid w:val="00A10C96"/>
    <w:rsid w:val="00A10C9F"/>
    <w:rsid w:val="00A21127"/>
    <w:rsid w:val="00A43367"/>
    <w:rsid w:val="00A4477F"/>
    <w:rsid w:val="00A52ADF"/>
    <w:rsid w:val="00A56880"/>
    <w:rsid w:val="00A61A97"/>
    <w:rsid w:val="00A620A2"/>
    <w:rsid w:val="00A632D8"/>
    <w:rsid w:val="00A6454A"/>
    <w:rsid w:val="00A651EE"/>
    <w:rsid w:val="00A734AA"/>
    <w:rsid w:val="00A740B3"/>
    <w:rsid w:val="00A75417"/>
    <w:rsid w:val="00A75E80"/>
    <w:rsid w:val="00A835A5"/>
    <w:rsid w:val="00A90B90"/>
    <w:rsid w:val="00AA2F40"/>
    <w:rsid w:val="00AA4602"/>
    <w:rsid w:val="00AB4390"/>
    <w:rsid w:val="00AB7108"/>
    <w:rsid w:val="00AB762F"/>
    <w:rsid w:val="00AC68D8"/>
    <w:rsid w:val="00AD6150"/>
    <w:rsid w:val="00AD7D02"/>
    <w:rsid w:val="00AE044B"/>
    <w:rsid w:val="00AE266E"/>
    <w:rsid w:val="00AE754C"/>
    <w:rsid w:val="00AF04C3"/>
    <w:rsid w:val="00AF0AC3"/>
    <w:rsid w:val="00AF0D85"/>
    <w:rsid w:val="00AF5D9E"/>
    <w:rsid w:val="00B04660"/>
    <w:rsid w:val="00B07467"/>
    <w:rsid w:val="00B10FF8"/>
    <w:rsid w:val="00B125C2"/>
    <w:rsid w:val="00B169F0"/>
    <w:rsid w:val="00B2286B"/>
    <w:rsid w:val="00B24C4C"/>
    <w:rsid w:val="00B316C5"/>
    <w:rsid w:val="00B42442"/>
    <w:rsid w:val="00B5051F"/>
    <w:rsid w:val="00B516D3"/>
    <w:rsid w:val="00B56824"/>
    <w:rsid w:val="00B5755E"/>
    <w:rsid w:val="00B60F19"/>
    <w:rsid w:val="00B66047"/>
    <w:rsid w:val="00B66B13"/>
    <w:rsid w:val="00B66B3A"/>
    <w:rsid w:val="00B925A8"/>
    <w:rsid w:val="00B94CBE"/>
    <w:rsid w:val="00B95CE7"/>
    <w:rsid w:val="00BA369C"/>
    <w:rsid w:val="00BA6447"/>
    <w:rsid w:val="00BB2E71"/>
    <w:rsid w:val="00BB378F"/>
    <w:rsid w:val="00BC2CE0"/>
    <w:rsid w:val="00BC72B6"/>
    <w:rsid w:val="00BD0780"/>
    <w:rsid w:val="00BD3AAA"/>
    <w:rsid w:val="00BD74DD"/>
    <w:rsid w:val="00BE1CE9"/>
    <w:rsid w:val="00BE3CD3"/>
    <w:rsid w:val="00BE6B14"/>
    <w:rsid w:val="00BE7696"/>
    <w:rsid w:val="00BE79C3"/>
    <w:rsid w:val="00BF265D"/>
    <w:rsid w:val="00BF3025"/>
    <w:rsid w:val="00BF36C3"/>
    <w:rsid w:val="00BF4424"/>
    <w:rsid w:val="00BF443D"/>
    <w:rsid w:val="00C24740"/>
    <w:rsid w:val="00C3430C"/>
    <w:rsid w:val="00C34894"/>
    <w:rsid w:val="00C4510B"/>
    <w:rsid w:val="00C45FD2"/>
    <w:rsid w:val="00C4608B"/>
    <w:rsid w:val="00C528FA"/>
    <w:rsid w:val="00C571B1"/>
    <w:rsid w:val="00C57701"/>
    <w:rsid w:val="00C60131"/>
    <w:rsid w:val="00C62117"/>
    <w:rsid w:val="00C66483"/>
    <w:rsid w:val="00C66B5D"/>
    <w:rsid w:val="00C7074E"/>
    <w:rsid w:val="00C72259"/>
    <w:rsid w:val="00C738BF"/>
    <w:rsid w:val="00C8149B"/>
    <w:rsid w:val="00C84359"/>
    <w:rsid w:val="00C85E1A"/>
    <w:rsid w:val="00C90095"/>
    <w:rsid w:val="00C97DBB"/>
    <w:rsid w:val="00CA0E1B"/>
    <w:rsid w:val="00CA36AB"/>
    <w:rsid w:val="00CA62BD"/>
    <w:rsid w:val="00CA66F1"/>
    <w:rsid w:val="00CA74A4"/>
    <w:rsid w:val="00CB31E4"/>
    <w:rsid w:val="00CC39E1"/>
    <w:rsid w:val="00CC577F"/>
    <w:rsid w:val="00CC7610"/>
    <w:rsid w:val="00CD5DDE"/>
    <w:rsid w:val="00CE1959"/>
    <w:rsid w:val="00CE3E77"/>
    <w:rsid w:val="00CF1913"/>
    <w:rsid w:val="00CF47BA"/>
    <w:rsid w:val="00D01968"/>
    <w:rsid w:val="00D01BAD"/>
    <w:rsid w:val="00D1038D"/>
    <w:rsid w:val="00D13F6F"/>
    <w:rsid w:val="00D16DFE"/>
    <w:rsid w:val="00D22BD9"/>
    <w:rsid w:val="00D245A5"/>
    <w:rsid w:val="00D26758"/>
    <w:rsid w:val="00D27AC4"/>
    <w:rsid w:val="00D32DF8"/>
    <w:rsid w:val="00D34009"/>
    <w:rsid w:val="00D37F3C"/>
    <w:rsid w:val="00D41FD0"/>
    <w:rsid w:val="00D42B68"/>
    <w:rsid w:val="00D50DFE"/>
    <w:rsid w:val="00D57F85"/>
    <w:rsid w:val="00D703F9"/>
    <w:rsid w:val="00D73BAE"/>
    <w:rsid w:val="00D75765"/>
    <w:rsid w:val="00D83712"/>
    <w:rsid w:val="00D84CAB"/>
    <w:rsid w:val="00D86192"/>
    <w:rsid w:val="00D90E77"/>
    <w:rsid w:val="00D91ED0"/>
    <w:rsid w:val="00D97FDC"/>
    <w:rsid w:val="00DA4C00"/>
    <w:rsid w:val="00DA56D1"/>
    <w:rsid w:val="00DB0863"/>
    <w:rsid w:val="00DB6989"/>
    <w:rsid w:val="00DC193E"/>
    <w:rsid w:val="00DC1B1A"/>
    <w:rsid w:val="00DD0D0B"/>
    <w:rsid w:val="00DD5059"/>
    <w:rsid w:val="00DD5EAB"/>
    <w:rsid w:val="00DE54D9"/>
    <w:rsid w:val="00DE56D6"/>
    <w:rsid w:val="00DE5B30"/>
    <w:rsid w:val="00DF38AB"/>
    <w:rsid w:val="00E001FF"/>
    <w:rsid w:val="00E026ED"/>
    <w:rsid w:val="00E05A9B"/>
    <w:rsid w:val="00E101F2"/>
    <w:rsid w:val="00E15FFF"/>
    <w:rsid w:val="00E16CE8"/>
    <w:rsid w:val="00E20967"/>
    <w:rsid w:val="00E30C07"/>
    <w:rsid w:val="00E33791"/>
    <w:rsid w:val="00E33EC6"/>
    <w:rsid w:val="00E42B07"/>
    <w:rsid w:val="00E54A1B"/>
    <w:rsid w:val="00E57064"/>
    <w:rsid w:val="00E6225B"/>
    <w:rsid w:val="00E661B4"/>
    <w:rsid w:val="00E70624"/>
    <w:rsid w:val="00E73F9F"/>
    <w:rsid w:val="00E740DD"/>
    <w:rsid w:val="00E8623C"/>
    <w:rsid w:val="00EA1C06"/>
    <w:rsid w:val="00EB07CF"/>
    <w:rsid w:val="00EB2858"/>
    <w:rsid w:val="00EB4288"/>
    <w:rsid w:val="00EB5D76"/>
    <w:rsid w:val="00EB5EBF"/>
    <w:rsid w:val="00EC0070"/>
    <w:rsid w:val="00EC7F67"/>
    <w:rsid w:val="00ED6888"/>
    <w:rsid w:val="00EE28A2"/>
    <w:rsid w:val="00EE6C3C"/>
    <w:rsid w:val="00EF00A3"/>
    <w:rsid w:val="00EF2C66"/>
    <w:rsid w:val="00EF50CB"/>
    <w:rsid w:val="00EF7D72"/>
    <w:rsid w:val="00F00092"/>
    <w:rsid w:val="00F02494"/>
    <w:rsid w:val="00F03346"/>
    <w:rsid w:val="00F04CFB"/>
    <w:rsid w:val="00F05002"/>
    <w:rsid w:val="00F20298"/>
    <w:rsid w:val="00F206B4"/>
    <w:rsid w:val="00F21DD7"/>
    <w:rsid w:val="00F248A4"/>
    <w:rsid w:val="00F24B3E"/>
    <w:rsid w:val="00F26A01"/>
    <w:rsid w:val="00F326BC"/>
    <w:rsid w:val="00F32E78"/>
    <w:rsid w:val="00F34257"/>
    <w:rsid w:val="00F3473F"/>
    <w:rsid w:val="00F41876"/>
    <w:rsid w:val="00F42D90"/>
    <w:rsid w:val="00F43642"/>
    <w:rsid w:val="00F579D5"/>
    <w:rsid w:val="00F61242"/>
    <w:rsid w:val="00F61EF1"/>
    <w:rsid w:val="00F625A2"/>
    <w:rsid w:val="00F67FCC"/>
    <w:rsid w:val="00F759D2"/>
    <w:rsid w:val="00F77207"/>
    <w:rsid w:val="00F7788D"/>
    <w:rsid w:val="00F82460"/>
    <w:rsid w:val="00F9670F"/>
    <w:rsid w:val="00FA00F3"/>
    <w:rsid w:val="00FA1404"/>
    <w:rsid w:val="00FA7357"/>
    <w:rsid w:val="00FA783E"/>
    <w:rsid w:val="00FB422C"/>
    <w:rsid w:val="00FC3F34"/>
    <w:rsid w:val="00FC4DC6"/>
    <w:rsid w:val="00FD174E"/>
    <w:rsid w:val="00FD5E03"/>
    <w:rsid w:val="00FE0B02"/>
    <w:rsid w:val="00FE50A5"/>
    <w:rsid w:val="00FE6C20"/>
    <w:rsid w:val="00FF0D30"/>
    <w:rsid w:val="00FF74E9"/>
    <w:rsid w:val="5015DB8C"/>
    <w:rsid w:val="63DFF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 w:type="paragraph" w:customStyle="1" w:styleId="h1">
    <w:name w:val="h1"/>
    <w:basedOn w:val="Normal"/>
    <w:rsid w:val="00545B22"/>
    <w:pPr>
      <w:spacing w:before="100" w:beforeAutospacing="1" w:after="100" w:afterAutospacing="1" w:line="240" w:lineRule="auto"/>
    </w:pPr>
    <w:rPr>
      <w:rFonts w:ascii="Calibri" w:eastAsia="Times New Roman" w:hAnsi="Calibri" w:cs="Calibri"/>
      <w:lang w:eastAsia="en-GB"/>
    </w:rPr>
  </w:style>
  <w:style w:type="character" w:customStyle="1" w:styleId="sr-only">
    <w:name w:val="sr-only"/>
    <w:basedOn w:val="DefaultParagraphFont"/>
    <w:rsid w:val="001151B1"/>
  </w:style>
  <w:style w:type="paragraph" w:styleId="HTMLPreformatted">
    <w:name w:val="HTML Preformatted"/>
    <w:basedOn w:val="Normal"/>
    <w:link w:val="HTMLPreformattedChar"/>
    <w:uiPriority w:val="99"/>
    <w:semiHidden/>
    <w:unhideWhenUsed/>
    <w:rsid w:val="002E6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E6409"/>
    <w:rPr>
      <w:rFonts w:ascii="Courier New" w:eastAsia="Times New Roman" w:hAnsi="Courier New" w:cs="Courier New"/>
      <w:sz w:val="20"/>
      <w:szCs w:val="20"/>
      <w:lang w:eastAsia="en-GB"/>
    </w:rPr>
  </w:style>
  <w:style w:type="paragraph" w:customStyle="1" w:styleId="event-detailsdate">
    <w:name w:val="event-details__dat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ent-detailstime">
    <w:name w:val="eventent-details__time"/>
    <w:basedOn w:val="Normal"/>
    <w:rsid w:val="00566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themeforecolor-2-5">
    <w:name w:val="ms-rtethemeforecolor-2-5"/>
    <w:basedOn w:val="DefaultParagraphFont"/>
    <w:rsid w:val="00145A7F"/>
  </w:style>
  <w:style w:type="character" w:customStyle="1" w:styleId="btntext">
    <w:name w:val="btn__text"/>
    <w:basedOn w:val="DefaultParagraphFont"/>
    <w:rsid w:val="009F42CC"/>
  </w:style>
  <w:style w:type="character" w:customStyle="1" w:styleId="event-detailsticketprice">
    <w:name w:val="event-details__ticket__price"/>
    <w:basedOn w:val="DefaultParagraphFont"/>
    <w:rsid w:val="00DE5B30"/>
  </w:style>
  <w:style w:type="paragraph" w:styleId="NoSpacing">
    <w:name w:val="No Spacing"/>
    <w:uiPriority w:val="1"/>
    <w:qFormat/>
    <w:rsid w:val="00E42B07"/>
    <w:pPr>
      <w:spacing w:after="0" w:line="240" w:lineRule="auto"/>
    </w:pPr>
  </w:style>
  <w:style w:type="paragraph" w:customStyle="1" w:styleId="active">
    <w:name w:val="active"/>
    <w:basedOn w:val="Normal"/>
    <w:rsid w:val="00683A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ductiontext">
    <w:name w:val="introduction__text"/>
    <w:basedOn w:val="Normal"/>
    <w:rsid w:val="005532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
    <w:name w:val="odd"/>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B42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mmary">
    <w:name w:val="page-summary"/>
    <w:basedOn w:val="Normal"/>
    <w:rsid w:val="000427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d-text">
    <w:name w:val="card-text"/>
    <w:basedOn w:val="Normal"/>
    <w:rsid w:val="008E57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4-text">
    <w:name w:val="c4-text"/>
    <w:basedOn w:val="Normal"/>
    <w:rsid w:val="004D0E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4290961">
      <w:bodyDiv w:val="1"/>
      <w:marLeft w:val="0"/>
      <w:marRight w:val="0"/>
      <w:marTop w:val="0"/>
      <w:marBottom w:val="0"/>
      <w:divBdr>
        <w:top w:val="none" w:sz="0" w:space="0" w:color="auto"/>
        <w:left w:val="none" w:sz="0" w:space="0" w:color="auto"/>
        <w:bottom w:val="none" w:sz="0" w:space="0" w:color="auto"/>
        <w:right w:val="none" w:sz="0" w:space="0" w:color="auto"/>
      </w:divBdr>
    </w:div>
    <w:div w:id="5909493">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50807784">
      <w:bodyDiv w:val="1"/>
      <w:marLeft w:val="0"/>
      <w:marRight w:val="0"/>
      <w:marTop w:val="0"/>
      <w:marBottom w:val="0"/>
      <w:divBdr>
        <w:top w:val="none" w:sz="0" w:space="0" w:color="auto"/>
        <w:left w:val="none" w:sz="0" w:space="0" w:color="auto"/>
        <w:bottom w:val="none" w:sz="0" w:space="0" w:color="auto"/>
        <w:right w:val="none" w:sz="0" w:space="0" w:color="auto"/>
      </w:divBdr>
    </w:div>
    <w:div w:id="57633890">
      <w:bodyDiv w:val="1"/>
      <w:marLeft w:val="0"/>
      <w:marRight w:val="0"/>
      <w:marTop w:val="0"/>
      <w:marBottom w:val="0"/>
      <w:divBdr>
        <w:top w:val="none" w:sz="0" w:space="0" w:color="auto"/>
        <w:left w:val="none" w:sz="0" w:space="0" w:color="auto"/>
        <w:bottom w:val="none" w:sz="0" w:space="0" w:color="auto"/>
        <w:right w:val="none" w:sz="0" w:space="0" w:color="auto"/>
      </w:divBdr>
      <w:divsChild>
        <w:div w:id="468016204">
          <w:marLeft w:val="0"/>
          <w:marRight w:val="0"/>
          <w:marTop w:val="0"/>
          <w:marBottom w:val="0"/>
          <w:divBdr>
            <w:top w:val="none" w:sz="0" w:space="0" w:color="auto"/>
            <w:left w:val="none" w:sz="0" w:space="0" w:color="auto"/>
            <w:bottom w:val="none" w:sz="0" w:space="0" w:color="auto"/>
            <w:right w:val="none" w:sz="0" w:space="0" w:color="auto"/>
          </w:divBdr>
        </w:div>
      </w:divsChild>
    </w:div>
    <w:div w:id="63602506">
      <w:bodyDiv w:val="1"/>
      <w:marLeft w:val="0"/>
      <w:marRight w:val="0"/>
      <w:marTop w:val="0"/>
      <w:marBottom w:val="0"/>
      <w:divBdr>
        <w:top w:val="none" w:sz="0" w:space="0" w:color="auto"/>
        <w:left w:val="none" w:sz="0" w:space="0" w:color="auto"/>
        <w:bottom w:val="none" w:sz="0" w:space="0" w:color="auto"/>
        <w:right w:val="none" w:sz="0" w:space="0" w:color="auto"/>
      </w:divBdr>
    </w:div>
    <w:div w:id="74909625">
      <w:bodyDiv w:val="1"/>
      <w:marLeft w:val="0"/>
      <w:marRight w:val="0"/>
      <w:marTop w:val="0"/>
      <w:marBottom w:val="0"/>
      <w:divBdr>
        <w:top w:val="none" w:sz="0" w:space="0" w:color="auto"/>
        <w:left w:val="none" w:sz="0" w:space="0" w:color="auto"/>
        <w:bottom w:val="none" w:sz="0" w:space="0" w:color="auto"/>
        <w:right w:val="none" w:sz="0" w:space="0" w:color="auto"/>
      </w:divBdr>
      <w:divsChild>
        <w:div w:id="2140951952">
          <w:marLeft w:val="0"/>
          <w:marRight w:val="0"/>
          <w:marTop w:val="0"/>
          <w:marBottom w:val="300"/>
          <w:divBdr>
            <w:top w:val="single" w:sz="6" w:space="0" w:color="FFFFFF"/>
            <w:left w:val="single" w:sz="12" w:space="11" w:color="CCCCCC"/>
            <w:bottom w:val="single" w:sz="6" w:space="31" w:color="FFFFFF"/>
            <w:right w:val="none" w:sz="0" w:space="0" w:color="auto"/>
          </w:divBdr>
          <w:divsChild>
            <w:div w:id="1024475279">
              <w:marLeft w:val="0"/>
              <w:marRight w:val="0"/>
              <w:marTop w:val="0"/>
              <w:marBottom w:val="0"/>
              <w:divBdr>
                <w:top w:val="none" w:sz="0" w:space="0" w:color="auto"/>
                <w:left w:val="none" w:sz="0" w:space="0" w:color="auto"/>
                <w:bottom w:val="none" w:sz="0" w:space="0" w:color="auto"/>
                <w:right w:val="none" w:sz="0" w:space="0" w:color="auto"/>
              </w:divBdr>
            </w:div>
            <w:div w:id="1384015019">
              <w:marLeft w:val="0"/>
              <w:marRight w:val="0"/>
              <w:marTop w:val="0"/>
              <w:marBottom w:val="0"/>
              <w:divBdr>
                <w:top w:val="none" w:sz="0" w:space="0" w:color="auto"/>
                <w:left w:val="none" w:sz="0" w:space="0" w:color="auto"/>
                <w:bottom w:val="none" w:sz="0" w:space="0" w:color="auto"/>
                <w:right w:val="none" w:sz="0" w:space="0" w:color="auto"/>
              </w:divBdr>
            </w:div>
            <w:div w:id="1590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1730">
      <w:bodyDiv w:val="1"/>
      <w:marLeft w:val="0"/>
      <w:marRight w:val="0"/>
      <w:marTop w:val="0"/>
      <w:marBottom w:val="0"/>
      <w:divBdr>
        <w:top w:val="none" w:sz="0" w:space="0" w:color="auto"/>
        <w:left w:val="none" w:sz="0" w:space="0" w:color="auto"/>
        <w:bottom w:val="none" w:sz="0" w:space="0" w:color="auto"/>
        <w:right w:val="none" w:sz="0" w:space="0" w:color="auto"/>
      </w:divBdr>
    </w:div>
    <w:div w:id="92753305">
      <w:bodyDiv w:val="1"/>
      <w:marLeft w:val="0"/>
      <w:marRight w:val="0"/>
      <w:marTop w:val="0"/>
      <w:marBottom w:val="0"/>
      <w:divBdr>
        <w:top w:val="none" w:sz="0" w:space="0" w:color="auto"/>
        <w:left w:val="none" w:sz="0" w:space="0" w:color="auto"/>
        <w:bottom w:val="none" w:sz="0" w:space="0" w:color="auto"/>
        <w:right w:val="none" w:sz="0" w:space="0" w:color="auto"/>
      </w:divBdr>
      <w:divsChild>
        <w:div w:id="1684744952">
          <w:marLeft w:val="0"/>
          <w:marRight w:val="0"/>
          <w:marTop w:val="0"/>
          <w:marBottom w:val="0"/>
          <w:divBdr>
            <w:top w:val="none" w:sz="0" w:space="0" w:color="auto"/>
            <w:left w:val="none" w:sz="0" w:space="0" w:color="auto"/>
            <w:bottom w:val="none" w:sz="0" w:space="0" w:color="auto"/>
            <w:right w:val="none" w:sz="0" w:space="0" w:color="auto"/>
          </w:divBdr>
        </w:div>
      </w:divsChild>
    </w:div>
    <w:div w:id="96491490">
      <w:bodyDiv w:val="1"/>
      <w:marLeft w:val="0"/>
      <w:marRight w:val="0"/>
      <w:marTop w:val="0"/>
      <w:marBottom w:val="0"/>
      <w:divBdr>
        <w:top w:val="none" w:sz="0" w:space="0" w:color="auto"/>
        <w:left w:val="none" w:sz="0" w:space="0" w:color="auto"/>
        <w:bottom w:val="none" w:sz="0" w:space="0" w:color="auto"/>
        <w:right w:val="none" w:sz="0" w:space="0" w:color="auto"/>
      </w:divBdr>
    </w:div>
    <w:div w:id="111412054">
      <w:bodyDiv w:val="1"/>
      <w:marLeft w:val="0"/>
      <w:marRight w:val="0"/>
      <w:marTop w:val="0"/>
      <w:marBottom w:val="0"/>
      <w:divBdr>
        <w:top w:val="none" w:sz="0" w:space="0" w:color="auto"/>
        <w:left w:val="none" w:sz="0" w:space="0" w:color="auto"/>
        <w:bottom w:val="none" w:sz="0" w:space="0" w:color="auto"/>
        <w:right w:val="none" w:sz="0" w:space="0" w:color="auto"/>
      </w:divBdr>
    </w:div>
    <w:div w:id="137192096">
      <w:bodyDiv w:val="1"/>
      <w:marLeft w:val="0"/>
      <w:marRight w:val="0"/>
      <w:marTop w:val="0"/>
      <w:marBottom w:val="0"/>
      <w:divBdr>
        <w:top w:val="none" w:sz="0" w:space="0" w:color="auto"/>
        <w:left w:val="none" w:sz="0" w:space="0" w:color="auto"/>
        <w:bottom w:val="none" w:sz="0" w:space="0" w:color="auto"/>
        <w:right w:val="none" w:sz="0" w:space="0" w:color="auto"/>
      </w:divBdr>
      <w:divsChild>
        <w:div w:id="1013605216">
          <w:marLeft w:val="110"/>
          <w:marRight w:val="110"/>
          <w:marTop w:val="0"/>
          <w:marBottom w:val="150"/>
          <w:divBdr>
            <w:top w:val="none" w:sz="0" w:space="0" w:color="auto"/>
            <w:left w:val="none" w:sz="0" w:space="0" w:color="auto"/>
            <w:bottom w:val="none" w:sz="0" w:space="0" w:color="auto"/>
            <w:right w:val="none" w:sz="0" w:space="0" w:color="auto"/>
          </w:divBdr>
          <w:divsChild>
            <w:div w:id="127210512">
              <w:marLeft w:val="0"/>
              <w:marRight w:val="0"/>
              <w:marTop w:val="0"/>
              <w:marBottom w:val="0"/>
              <w:divBdr>
                <w:top w:val="none" w:sz="0" w:space="0" w:color="auto"/>
                <w:left w:val="none" w:sz="0" w:space="0" w:color="auto"/>
                <w:bottom w:val="none" w:sz="0" w:space="0" w:color="auto"/>
                <w:right w:val="none" w:sz="0" w:space="0" w:color="auto"/>
              </w:divBdr>
            </w:div>
          </w:divsChild>
        </w:div>
        <w:div w:id="1609658715">
          <w:marLeft w:val="110"/>
          <w:marRight w:val="110"/>
          <w:marTop w:val="0"/>
          <w:marBottom w:val="450"/>
          <w:divBdr>
            <w:top w:val="none" w:sz="0" w:space="0" w:color="auto"/>
            <w:left w:val="none" w:sz="0" w:space="0" w:color="auto"/>
            <w:bottom w:val="none" w:sz="0" w:space="0" w:color="auto"/>
            <w:right w:val="none" w:sz="0" w:space="0" w:color="auto"/>
          </w:divBdr>
          <w:divsChild>
            <w:div w:id="1575700898">
              <w:marLeft w:val="0"/>
              <w:marRight w:val="0"/>
              <w:marTop w:val="0"/>
              <w:marBottom w:val="0"/>
              <w:divBdr>
                <w:top w:val="none" w:sz="0" w:space="0" w:color="auto"/>
                <w:left w:val="none" w:sz="0" w:space="0" w:color="auto"/>
                <w:bottom w:val="none" w:sz="0" w:space="0" w:color="auto"/>
                <w:right w:val="none" w:sz="0" w:space="0" w:color="auto"/>
              </w:divBdr>
              <w:divsChild>
                <w:div w:id="585841197">
                  <w:marLeft w:val="0"/>
                  <w:marRight w:val="0"/>
                  <w:marTop w:val="0"/>
                  <w:marBottom w:val="0"/>
                  <w:divBdr>
                    <w:top w:val="none" w:sz="0" w:space="0" w:color="auto"/>
                    <w:left w:val="none" w:sz="0" w:space="0" w:color="auto"/>
                    <w:bottom w:val="none" w:sz="0" w:space="0" w:color="auto"/>
                    <w:right w:val="none" w:sz="0" w:space="0" w:color="auto"/>
                  </w:divBdr>
                  <w:divsChild>
                    <w:div w:id="167444961">
                      <w:marLeft w:val="0"/>
                      <w:marRight w:val="0"/>
                      <w:marTop w:val="0"/>
                      <w:marBottom w:val="0"/>
                      <w:divBdr>
                        <w:top w:val="none" w:sz="0" w:space="0" w:color="auto"/>
                        <w:left w:val="none" w:sz="0" w:space="0" w:color="auto"/>
                        <w:bottom w:val="none" w:sz="0" w:space="0" w:color="auto"/>
                        <w:right w:val="none" w:sz="0" w:space="0" w:color="auto"/>
                      </w:divBdr>
                      <w:divsChild>
                        <w:div w:id="14275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1991">
          <w:marLeft w:val="110"/>
          <w:marRight w:val="110"/>
          <w:marTop w:val="0"/>
          <w:marBottom w:val="150"/>
          <w:divBdr>
            <w:top w:val="none" w:sz="0" w:space="0" w:color="auto"/>
            <w:left w:val="none" w:sz="0" w:space="0" w:color="auto"/>
            <w:bottom w:val="none" w:sz="0" w:space="0" w:color="auto"/>
            <w:right w:val="none" w:sz="0" w:space="0" w:color="auto"/>
          </w:divBdr>
          <w:divsChild>
            <w:div w:id="1609579458">
              <w:marLeft w:val="0"/>
              <w:marRight w:val="0"/>
              <w:marTop w:val="0"/>
              <w:marBottom w:val="0"/>
              <w:divBdr>
                <w:top w:val="none" w:sz="0" w:space="0" w:color="auto"/>
                <w:left w:val="none" w:sz="0" w:space="0" w:color="auto"/>
                <w:bottom w:val="none" w:sz="0" w:space="0" w:color="auto"/>
                <w:right w:val="none" w:sz="0" w:space="0" w:color="auto"/>
              </w:divBdr>
            </w:div>
          </w:divsChild>
        </w:div>
        <w:div w:id="440565232">
          <w:marLeft w:val="110"/>
          <w:marRight w:val="110"/>
          <w:marTop w:val="0"/>
          <w:marBottom w:val="0"/>
          <w:divBdr>
            <w:top w:val="none" w:sz="0" w:space="0" w:color="auto"/>
            <w:left w:val="none" w:sz="0" w:space="0" w:color="auto"/>
            <w:bottom w:val="none" w:sz="0" w:space="0" w:color="auto"/>
            <w:right w:val="none" w:sz="0" w:space="0" w:color="auto"/>
          </w:divBdr>
          <w:divsChild>
            <w:div w:id="388118392">
              <w:marLeft w:val="0"/>
              <w:marRight w:val="0"/>
              <w:marTop w:val="0"/>
              <w:marBottom w:val="0"/>
              <w:divBdr>
                <w:top w:val="none" w:sz="0" w:space="0" w:color="auto"/>
                <w:left w:val="none" w:sz="0" w:space="0" w:color="auto"/>
                <w:bottom w:val="none" w:sz="0" w:space="0" w:color="auto"/>
                <w:right w:val="none" w:sz="0" w:space="0" w:color="auto"/>
              </w:divBdr>
              <w:divsChild>
                <w:div w:id="265815691">
                  <w:marLeft w:val="0"/>
                  <w:marRight w:val="0"/>
                  <w:marTop w:val="0"/>
                  <w:marBottom w:val="0"/>
                  <w:divBdr>
                    <w:top w:val="none" w:sz="0" w:space="0" w:color="auto"/>
                    <w:left w:val="none" w:sz="0" w:space="0" w:color="auto"/>
                    <w:bottom w:val="none" w:sz="0" w:space="0" w:color="auto"/>
                    <w:right w:val="none" w:sz="0" w:space="0" w:color="auto"/>
                  </w:divBdr>
                  <w:divsChild>
                    <w:div w:id="723943180">
                      <w:marLeft w:val="0"/>
                      <w:marRight w:val="0"/>
                      <w:marTop w:val="0"/>
                      <w:marBottom w:val="0"/>
                      <w:divBdr>
                        <w:top w:val="none" w:sz="0" w:space="0" w:color="auto"/>
                        <w:left w:val="none" w:sz="0" w:space="0" w:color="auto"/>
                        <w:bottom w:val="none" w:sz="0" w:space="0" w:color="auto"/>
                        <w:right w:val="none" w:sz="0" w:space="0" w:color="auto"/>
                      </w:divBdr>
                      <w:divsChild>
                        <w:div w:id="1982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657174">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229659683">
      <w:bodyDiv w:val="1"/>
      <w:marLeft w:val="0"/>
      <w:marRight w:val="0"/>
      <w:marTop w:val="0"/>
      <w:marBottom w:val="0"/>
      <w:divBdr>
        <w:top w:val="none" w:sz="0" w:space="0" w:color="auto"/>
        <w:left w:val="none" w:sz="0" w:space="0" w:color="auto"/>
        <w:bottom w:val="none" w:sz="0" w:space="0" w:color="auto"/>
        <w:right w:val="none" w:sz="0" w:space="0" w:color="auto"/>
      </w:divBdr>
      <w:divsChild>
        <w:div w:id="1061637307">
          <w:marLeft w:val="0"/>
          <w:marRight w:val="0"/>
          <w:marTop w:val="0"/>
          <w:marBottom w:val="0"/>
          <w:divBdr>
            <w:top w:val="none" w:sz="0" w:space="0" w:color="auto"/>
            <w:left w:val="none" w:sz="0" w:space="0" w:color="auto"/>
            <w:bottom w:val="none" w:sz="0" w:space="0" w:color="auto"/>
            <w:right w:val="none" w:sz="0" w:space="0" w:color="auto"/>
          </w:divBdr>
        </w:div>
        <w:div w:id="1075392023">
          <w:marLeft w:val="0"/>
          <w:marRight w:val="0"/>
          <w:marTop w:val="0"/>
          <w:marBottom w:val="0"/>
          <w:divBdr>
            <w:top w:val="none" w:sz="0" w:space="0" w:color="auto"/>
            <w:left w:val="none" w:sz="0" w:space="0" w:color="auto"/>
            <w:bottom w:val="none" w:sz="0" w:space="0" w:color="auto"/>
            <w:right w:val="none" w:sz="0" w:space="0" w:color="auto"/>
          </w:divBdr>
        </w:div>
        <w:div w:id="790902326">
          <w:marLeft w:val="0"/>
          <w:marRight w:val="0"/>
          <w:marTop w:val="0"/>
          <w:marBottom w:val="0"/>
          <w:divBdr>
            <w:top w:val="none" w:sz="0" w:space="0" w:color="auto"/>
            <w:left w:val="none" w:sz="0" w:space="0" w:color="auto"/>
            <w:bottom w:val="none" w:sz="0" w:space="0" w:color="auto"/>
            <w:right w:val="none" w:sz="0" w:space="0" w:color="auto"/>
          </w:divBdr>
        </w:div>
        <w:div w:id="1110859885">
          <w:marLeft w:val="0"/>
          <w:marRight w:val="0"/>
          <w:marTop w:val="0"/>
          <w:marBottom w:val="0"/>
          <w:divBdr>
            <w:top w:val="none" w:sz="0" w:space="0" w:color="auto"/>
            <w:left w:val="none" w:sz="0" w:space="0" w:color="auto"/>
            <w:bottom w:val="none" w:sz="0" w:space="0" w:color="auto"/>
            <w:right w:val="none" w:sz="0" w:space="0" w:color="auto"/>
          </w:divBdr>
        </w:div>
        <w:div w:id="1396703713">
          <w:marLeft w:val="0"/>
          <w:marRight w:val="0"/>
          <w:marTop w:val="0"/>
          <w:marBottom w:val="0"/>
          <w:divBdr>
            <w:top w:val="none" w:sz="0" w:space="0" w:color="auto"/>
            <w:left w:val="none" w:sz="0" w:space="0" w:color="auto"/>
            <w:bottom w:val="none" w:sz="0" w:space="0" w:color="auto"/>
            <w:right w:val="none" w:sz="0" w:space="0" w:color="auto"/>
          </w:divBdr>
        </w:div>
        <w:div w:id="736977041">
          <w:marLeft w:val="0"/>
          <w:marRight w:val="0"/>
          <w:marTop w:val="0"/>
          <w:marBottom w:val="0"/>
          <w:divBdr>
            <w:top w:val="none" w:sz="0" w:space="0" w:color="auto"/>
            <w:left w:val="none" w:sz="0" w:space="0" w:color="auto"/>
            <w:bottom w:val="none" w:sz="0" w:space="0" w:color="auto"/>
            <w:right w:val="none" w:sz="0" w:space="0" w:color="auto"/>
          </w:divBdr>
        </w:div>
        <w:div w:id="1190140535">
          <w:marLeft w:val="0"/>
          <w:marRight w:val="0"/>
          <w:marTop w:val="0"/>
          <w:marBottom w:val="0"/>
          <w:divBdr>
            <w:top w:val="none" w:sz="0" w:space="0" w:color="auto"/>
            <w:left w:val="none" w:sz="0" w:space="0" w:color="auto"/>
            <w:bottom w:val="none" w:sz="0" w:space="0" w:color="auto"/>
            <w:right w:val="none" w:sz="0" w:space="0" w:color="auto"/>
          </w:divBdr>
        </w:div>
        <w:div w:id="1293360578">
          <w:marLeft w:val="0"/>
          <w:marRight w:val="0"/>
          <w:marTop w:val="0"/>
          <w:marBottom w:val="0"/>
          <w:divBdr>
            <w:top w:val="none" w:sz="0" w:space="0" w:color="auto"/>
            <w:left w:val="none" w:sz="0" w:space="0" w:color="auto"/>
            <w:bottom w:val="none" w:sz="0" w:space="0" w:color="auto"/>
            <w:right w:val="none" w:sz="0" w:space="0" w:color="auto"/>
          </w:divBdr>
        </w:div>
        <w:div w:id="648940943">
          <w:marLeft w:val="0"/>
          <w:marRight w:val="0"/>
          <w:marTop w:val="0"/>
          <w:marBottom w:val="0"/>
          <w:divBdr>
            <w:top w:val="none" w:sz="0" w:space="0" w:color="auto"/>
            <w:left w:val="none" w:sz="0" w:space="0" w:color="auto"/>
            <w:bottom w:val="none" w:sz="0" w:space="0" w:color="auto"/>
            <w:right w:val="none" w:sz="0" w:space="0" w:color="auto"/>
          </w:divBdr>
        </w:div>
        <w:div w:id="751853251">
          <w:marLeft w:val="0"/>
          <w:marRight w:val="0"/>
          <w:marTop w:val="0"/>
          <w:marBottom w:val="0"/>
          <w:divBdr>
            <w:top w:val="none" w:sz="0" w:space="0" w:color="auto"/>
            <w:left w:val="none" w:sz="0" w:space="0" w:color="auto"/>
            <w:bottom w:val="none" w:sz="0" w:space="0" w:color="auto"/>
            <w:right w:val="none" w:sz="0" w:space="0" w:color="auto"/>
          </w:divBdr>
        </w:div>
        <w:div w:id="2138255883">
          <w:marLeft w:val="0"/>
          <w:marRight w:val="0"/>
          <w:marTop w:val="0"/>
          <w:marBottom w:val="0"/>
          <w:divBdr>
            <w:top w:val="none" w:sz="0" w:space="0" w:color="auto"/>
            <w:left w:val="none" w:sz="0" w:space="0" w:color="auto"/>
            <w:bottom w:val="none" w:sz="0" w:space="0" w:color="auto"/>
            <w:right w:val="none" w:sz="0" w:space="0" w:color="auto"/>
          </w:divBdr>
        </w:div>
        <w:div w:id="1630092192">
          <w:marLeft w:val="0"/>
          <w:marRight w:val="0"/>
          <w:marTop w:val="0"/>
          <w:marBottom w:val="0"/>
          <w:divBdr>
            <w:top w:val="none" w:sz="0" w:space="0" w:color="auto"/>
            <w:left w:val="none" w:sz="0" w:space="0" w:color="auto"/>
            <w:bottom w:val="none" w:sz="0" w:space="0" w:color="auto"/>
            <w:right w:val="none" w:sz="0" w:space="0" w:color="auto"/>
          </w:divBdr>
        </w:div>
        <w:div w:id="2080402307">
          <w:marLeft w:val="0"/>
          <w:marRight w:val="0"/>
          <w:marTop w:val="0"/>
          <w:marBottom w:val="0"/>
          <w:divBdr>
            <w:top w:val="none" w:sz="0" w:space="0" w:color="auto"/>
            <w:left w:val="none" w:sz="0" w:space="0" w:color="auto"/>
            <w:bottom w:val="none" w:sz="0" w:space="0" w:color="auto"/>
            <w:right w:val="none" w:sz="0" w:space="0" w:color="auto"/>
          </w:divBdr>
        </w:div>
        <w:div w:id="650914018">
          <w:marLeft w:val="0"/>
          <w:marRight w:val="0"/>
          <w:marTop w:val="0"/>
          <w:marBottom w:val="0"/>
          <w:divBdr>
            <w:top w:val="none" w:sz="0" w:space="0" w:color="auto"/>
            <w:left w:val="none" w:sz="0" w:space="0" w:color="auto"/>
            <w:bottom w:val="none" w:sz="0" w:space="0" w:color="auto"/>
            <w:right w:val="none" w:sz="0" w:space="0" w:color="auto"/>
          </w:divBdr>
        </w:div>
        <w:div w:id="273639722">
          <w:marLeft w:val="0"/>
          <w:marRight w:val="0"/>
          <w:marTop w:val="0"/>
          <w:marBottom w:val="0"/>
          <w:divBdr>
            <w:top w:val="none" w:sz="0" w:space="0" w:color="auto"/>
            <w:left w:val="none" w:sz="0" w:space="0" w:color="auto"/>
            <w:bottom w:val="none" w:sz="0" w:space="0" w:color="auto"/>
            <w:right w:val="none" w:sz="0" w:space="0" w:color="auto"/>
          </w:divBdr>
          <w:divsChild>
            <w:div w:id="92358236">
              <w:marLeft w:val="0"/>
              <w:marRight w:val="0"/>
              <w:marTop w:val="0"/>
              <w:marBottom w:val="0"/>
              <w:divBdr>
                <w:top w:val="none" w:sz="0" w:space="0" w:color="auto"/>
                <w:left w:val="none" w:sz="0" w:space="0" w:color="auto"/>
                <w:bottom w:val="none" w:sz="0" w:space="0" w:color="auto"/>
                <w:right w:val="none" w:sz="0" w:space="0" w:color="auto"/>
              </w:divBdr>
            </w:div>
            <w:div w:id="1212500834">
              <w:marLeft w:val="0"/>
              <w:marRight w:val="0"/>
              <w:marTop w:val="0"/>
              <w:marBottom w:val="0"/>
              <w:divBdr>
                <w:top w:val="none" w:sz="0" w:space="0" w:color="auto"/>
                <w:left w:val="none" w:sz="0" w:space="0" w:color="auto"/>
                <w:bottom w:val="none" w:sz="0" w:space="0" w:color="auto"/>
                <w:right w:val="none" w:sz="0" w:space="0" w:color="auto"/>
              </w:divBdr>
            </w:div>
            <w:div w:id="529488476">
              <w:marLeft w:val="0"/>
              <w:marRight w:val="0"/>
              <w:marTop w:val="0"/>
              <w:marBottom w:val="0"/>
              <w:divBdr>
                <w:top w:val="none" w:sz="0" w:space="0" w:color="auto"/>
                <w:left w:val="none" w:sz="0" w:space="0" w:color="auto"/>
                <w:bottom w:val="none" w:sz="0" w:space="0" w:color="auto"/>
                <w:right w:val="none" w:sz="0" w:space="0" w:color="auto"/>
              </w:divBdr>
            </w:div>
            <w:div w:id="512256953">
              <w:marLeft w:val="0"/>
              <w:marRight w:val="0"/>
              <w:marTop w:val="0"/>
              <w:marBottom w:val="0"/>
              <w:divBdr>
                <w:top w:val="none" w:sz="0" w:space="0" w:color="auto"/>
                <w:left w:val="none" w:sz="0" w:space="0" w:color="auto"/>
                <w:bottom w:val="none" w:sz="0" w:space="0" w:color="auto"/>
                <w:right w:val="none" w:sz="0" w:space="0" w:color="auto"/>
              </w:divBdr>
            </w:div>
            <w:div w:id="758647595">
              <w:marLeft w:val="0"/>
              <w:marRight w:val="0"/>
              <w:marTop w:val="0"/>
              <w:marBottom w:val="0"/>
              <w:divBdr>
                <w:top w:val="none" w:sz="0" w:space="0" w:color="auto"/>
                <w:left w:val="none" w:sz="0" w:space="0" w:color="auto"/>
                <w:bottom w:val="none" w:sz="0" w:space="0" w:color="auto"/>
                <w:right w:val="none" w:sz="0" w:space="0" w:color="auto"/>
              </w:divBdr>
            </w:div>
            <w:div w:id="94713144">
              <w:marLeft w:val="0"/>
              <w:marRight w:val="0"/>
              <w:marTop w:val="0"/>
              <w:marBottom w:val="0"/>
              <w:divBdr>
                <w:top w:val="none" w:sz="0" w:space="0" w:color="auto"/>
                <w:left w:val="none" w:sz="0" w:space="0" w:color="auto"/>
                <w:bottom w:val="none" w:sz="0" w:space="0" w:color="auto"/>
                <w:right w:val="none" w:sz="0" w:space="0" w:color="auto"/>
              </w:divBdr>
            </w:div>
            <w:div w:id="928196216">
              <w:marLeft w:val="0"/>
              <w:marRight w:val="0"/>
              <w:marTop w:val="0"/>
              <w:marBottom w:val="0"/>
              <w:divBdr>
                <w:top w:val="none" w:sz="0" w:space="0" w:color="auto"/>
                <w:left w:val="none" w:sz="0" w:space="0" w:color="auto"/>
                <w:bottom w:val="none" w:sz="0" w:space="0" w:color="auto"/>
                <w:right w:val="none" w:sz="0" w:space="0" w:color="auto"/>
              </w:divBdr>
            </w:div>
            <w:div w:id="1879849244">
              <w:marLeft w:val="0"/>
              <w:marRight w:val="0"/>
              <w:marTop w:val="0"/>
              <w:marBottom w:val="0"/>
              <w:divBdr>
                <w:top w:val="none" w:sz="0" w:space="0" w:color="auto"/>
                <w:left w:val="none" w:sz="0" w:space="0" w:color="auto"/>
                <w:bottom w:val="none" w:sz="0" w:space="0" w:color="auto"/>
                <w:right w:val="none" w:sz="0" w:space="0" w:color="auto"/>
              </w:divBdr>
            </w:div>
            <w:div w:id="63917932">
              <w:marLeft w:val="0"/>
              <w:marRight w:val="0"/>
              <w:marTop w:val="0"/>
              <w:marBottom w:val="0"/>
              <w:divBdr>
                <w:top w:val="none" w:sz="0" w:space="0" w:color="auto"/>
                <w:left w:val="none" w:sz="0" w:space="0" w:color="auto"/>
                <w:bottom w:val="none" w:sz="0" w:space="0" w:color="auto"/>
                <w:right w:val="none" w:sz="0" w:space="0" w:color="auto"/>
              </w:divBdr>
            </w:div>
            <w:div w:id="289866749">
              <w:marLeft w:val="0"/>
              <w:marRight w:val="0"/>
              <w:marTop w:val="0"/>
              <w:marBottom w:val="0"/>
              <w:divBdr>
                <w:top w:val="none" w:sz="0" w:space="0" w:color="auto"/>
                <w:left w:val="none" w:sz="0" w:space="0" w:color="auto"/>
                <w:bottom w:val="none" w:sz="0" w:space="0" w:color="auto"/>
                <w:right w:val="none" w:sz="0" w:space="0" w:color="auto"/>
              </w:divBdr>
            </w:div>
            <w:div w:id="7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15">
      <w:bodyDiv w:val="1"/>
      <w:marLeft w:val="0"/>
      <w:marRight w:val="0"/>
      <w:marTop w:val="0"/>
      <w:marBottom w:val="0"/>
      <w:divBdr>
        <w:top w:val="none" w:sz="0" w:space="0" w:color="auto"/>
        <w:left w:val="none" w:sz="0" w:space="0" w:color="auto"/>
        <w:bottom w:val="none" w:sz="0" w:space="0" w:color="auto"/>
        <w:right w:val="none" w:sz="0" w:space="0" w:color="auto"/>
      </w:divBdr>
    </w:div>
    <w:div w:id="237714348">
      <w:bodyDiv w:val="1"/>
      <w:marLeft w:val="0"/>
      <w:marRight w:val="0"/>
      <w:marTop w:val="0"/>
      <w:marBottom w:val="0"/>
      <w:divBdr>
        <w:top w:val="none" w:sz="0" w:space="0" w:color="auto"/>
        <w:left w:val="none" w:sz="0" w:space="0" w:color="auto"/>
        <w:bottom w:val="none" w:sz="0" w:space="0" w:color="auto"/>
        <w:right w:val="none" w:sz="0" w:space="0" w:color="auto"/>
      </w:divBdr>
    </w:div>
    <w:div w:id="261913169">
      <w:bodyDiv w:val="1"/>
      <w:marLeft w:val="0"/>
      <w:marRight w:val="0"/>
      <w:marTop w:val="0"/>
      <w:marBottom w:val="0"/>
      <w:divBdr>
        <w:top w:val="none" w:sz="0" w:space="0" w:color="auto"/>
        <w:left w:val="none" w:sz="0" w:space="0" w:color="auto"/>
        <w:bottom w:val="none" w:sz="0" w:space="0" w:color="auto"/>
        <w:right w:val="none" w:sz="0" w:space="0" w:color="auto"/>
      </w:divBdr>
      <w:divsChild>
        <w:div w:id="197862146">
          <w:marLeft w:val="0"/>
          <w:marRight w:val="0"/>
          <w:marTop w:val="0"/>
          <w:marBottom w:val="0"/>
          <w:divBdr>
            <w:top w:val="none" w:sz="0" w:space="0" w:color="auto"/>
            <w:left w:val="none" w:sz="0" w:space="0" w:color="auto"/>
            <w:bottom w:val="none" w:sz="0" w:space="0" w:color="auto"/>
            <w:right w:val="none" w:sz="0" w:space="0" w:color="auto"/>
          </w:divBdr>
        </w:div>
      </w:divsChild>
    </w:div>
    <w:div w:id="263922150">
      <w:bodyDiv w:val="1"/>
      <w:marLeft w:val="0"/>
      <w:marRight w:val="0"/>
      <w:marTop w:val="0"/>
      <w:marBottom w:val="0"/>
      <w:divBdr>
        <w:top w:val="none" w:sz="0" w:space="0" w:color="auto"/>
        <w:left w:val="none" w:sz="0" w:space="0" w:color="auto"/>
        <w:bottom w:val="none" w:sz="0" w:space="0" w:color="auto"/>
        <w:right w:val="none" w:sz="0" w:space="0" w:color="auto"/>
      </w:divBdr>
      <w:divsChild>
        <w:div w:id="747701217">
          <w:marLeft w:val="0"/>
          <w:marRight w:val="0"/>
          <w:marTop w:val="0"/>
          <w:marBottom w:val="75"/>
          <w:divBdr>
            <w:top w:val="none" w:sz="0" w:space="0" w:color="auto"/>
            <w:left w:val="none" w:sz="0" w:space="0" w:color="auto"/>
            <w:bottom w:val="none" w:sz="0" w:space="0" w:color="auto"/>
            <w:right w:val="none" w:sz="0" w:space="0" w:color="auto"/>
          </w:divBdr>
        </w:div>
        <w:div w:id="1194537104">
          <w:marLeft w:val="0"/>
          <w:marRight w:val="0"/>
          <w:marTop w:val="0"/>
          <w:marBottom w:val="0"/>
          <w:divBdr>
            <w:top w:val="none" w:sz="0" w:space="0" w:color="auto"/>
            <w:left w:val="none" w:sz="0" w:space="0" w:color="auto"/>
            <w:bottom w:val="none" w:sz="0" w:space="0" w:color="auto"/>
            <w:right w:val="none" w:sz="0" w:space="0" w:color="auto"/>
          </w:divBdr>
        </w:div>
      </w:divsChild>
    </w:div>
    <w:div w:id="272133147">
      <w:bodyDiv w:val="1"/>
      <w:marLeft w:val="0"/>
      <w:marRight w:val="0"/>
      <w:marTop w:val="0"/>
      <w:marBottom w:val="0"/>
      <w:divBdr>
        <w:top w:val="none" w:sz="0" w:space="0" w:color="auto"/>
        <w:left w:val="none" w:sz="0" w:space="0" w:color="auto"/>
        <w:bottom w:val="none" w:sz="0" w:space="0" w:color="auto"/>
        <w:right w:val="none" w:sz="0" w:space="0" w:color="auto"/>
      </w:divBdr>
      <w:divsChild>
        <w:div w:id="1590427658">
          <w:marLeft w:val="0"/>
          <w:marRight w:val="0"/>
          <w:marTop w:val="0"/>
          <w:marBottom w:val="150"/>
          <w:divBdr>
            <w:top w:val="none" w:sz="0" w:space="0" w:color="auto"/>
            <w:left w:val="none" w:sz="0" w:space="0" w:color="auto"/>
            <w:bottom w:val="none" w:sz="0" w:space="0" w:color="auto"/>
            <w:right w:val="none" w:sz="0" w:space="0" w:color="auto"/>
          </w:divBdr>
        </w:div>
      </w:divsChild>
    </w:div>
    <w:div w:id="281612772">
      <w:bodyDiv w:val="1"/>
      <w:marLeft w:val="0"/>
      <w:marRight w:val="0"/>
      <w:marTop w:val="0"/>
      <w:marBottom w:val="0"/>
      <w:divBdr>
        <w:top w:val="none" w:sz="0" w:space="0" w:color="auto"/>
        <w:left w:val="none" w:sz="0" w:space="0" w:color="auto"/>
        <w:bottom w:val="none" w:sz="0" w:space="0" w:color="auto"/>
        <w:right w:val="none" w:sz="0" w:space="0" w:color="auto"/>
      </w:divBdr>
    </w:div>
    <w:div w:id="286543128">
      <w:bodyDiv w:val="1"/>
      <w:marLeft w:val="0"/>
      <w:marRight w:val="0"/>
      <w:marTop w:val="0"/>
      <w:marBottom w:val="0"/>
      <w:divBdr>
        <w:top w:val="none" w:sz="0" w:space="0" w:color="auto"/>
        <w:left w:val="none" w:sz="0" w:space="0" w:color="auto"/>
        <w:bottom w:val="none" w:sz="0" w:space="0" w:color="auto"/>
        <w:right w:val="none" w:sz="0" w:space="0" w:color="auto"/>
      </w:divBdr>
    </w:div>
    <w:div w:id="289558004">
      <w:bodyDiv w:val="1"/>
      <w:marLeft w:val="0"/>
      <w:marRight w:val="0"/>
      <w:marTop w:val="0"/>
      <w:marBottom w:val="0"/>
      <w:divBdr>
        <w:top w:val="none" w:sz="0" w:space="0" w:color="auto"/>
        <w:left w:val="none" w:sz="0" w:space="0" w:color="auto"/>
        <w:bottom w:val="none" w:sz="0" w:space="0" w:color="auto"/>
        <w:right w:val="none" w:sz="0" w:space="0" w:color="auto"/>
      </w:divBdr>
    </w:div>
    <w:div w:id="296112284">
      <w:bodyDiv w:val="1"/>
      <w:marLeft w:val="0"/>
      <w:marRight w:val="0"/>
      <w:marTop w:val="0"/>
      <w:marBottom w:val="0"/>
      <w:divBdr>
        <w:top w:val="none" w:sz="0" w:space="0" w:color="auto"/>
        <w:left w:val="none" w:sz="0" w:space="0" w:color="auto"/>
        <w:bottom w:val="none" w:sz="0" w:space="0" w:color="auto"/>
        <w:right w:val="none" w:sz="0" w:space="0" w:color="auto"/>
      </w:divBdr>
    </w:div>
    <w:div w:id="309211883">
      <w:bodyDiv w:val="1"/>
      <w:marLeft w:val="0"/>
      <w:marRight w:val="0"/>
      <w:marTop w:val="0"/>
      <w:marBottom w:val="0"/>
      <w:divBdr>
        <w:top w:val="none" w:sz="0" w:space="0" w:color="auto"/>
        <w:left w:val="none" w:sz="0" w:space="0" w:color="auto"/>
        <w:bottom w:val="none" w:sz="0" w:space="0" w:color="auto"/>
        <w:right w:val="none" w:sz="0" w:space="0" w:color="auto"/>
      </w:divBdr>
      <w:divsChild>
        <w:div w:id="1993409693">
          <w:marLeft w:val="0"/>
          <w:marRight w:val="0"/>
          <w:marTop w:val="0"/>
          <w:marBottom w:val="0"/>
          <w:divBdr>
            <w:top w:val="none" w:sz="0" w:space="0" w:color="auto"/>
            <w:left w:val="none" w:sz="0" w:space="0" w:color="auto"/>
            <w:bottom w:val="none" w:sz="0" w:space="0" w:color="auto"/>
            <w:right w:val="none" w:sz="0" w:space="0" w:color="auto"/>
          </w:divBdr>
        </w:div>
      </w:divsChild>
    </w:div>
    <w:div w:id="326061600">
      <w:bodyDiv w:val="1"/>
      <w:marLeft w:val="0"/>
      <w:marRight w:val="0"/>
      <w:marTop w:val="0"/>
      <w:marBottom w:val="0"/>
      <w:divBdr>
        <w:top w:val="none" w:sz="0" w:space="0" w:color="auto"/>
        <w:left w:val="none" w:sz="0" w:space="0" w:color="auto"/>
        <w:bottom w:val="none" w:sz="0" w:space="0" w:color="auto"/>
        <w:right w:val="none" w:sz="0" w:space="0" w:color="auto"/>
      </w:divBdr>
    </w:div>
    <w:div w:id="328601557">
      <w:bodyDiv w:val="1"/>
      <w:marLeft w:val="0"/>
      <w:marRight w:val="0"/>
      <w:marTop w:val="0"/>
      <w:marBottom w:val="0"/>
      <w:divBdr>
        <w:top w:val="none" w:sz="0" w:space="0" w:color="auto"/>
        <w:left w:val="none" w:sz="0" w:space="0" w:color="auto"/>
        <w:bottom w:val="none" w:sz="0" w:space="0" w:color="auto"/>
        <w:right w:val="none" w:sz="0" w:space="0" w:color="auto"/>
      </w:divBdr>
    </w:div>
    <w:div w:id="349911995">
      <w:bodyDiv w:val="1"/>
      <w:marLeft w:val="0"/>
      <w:marRight w:val="0"/>
      <w:marTop w:val="0"/>
      <w:marBottom w:val="0"/>
      <w:divBdr>
        <w:top w:val="none" w:sz="0" w:space="0" w:color="auto"/>
        <w:left w:val="none" w:sz="0" w:space="0" w:color="auto"/>
        <w:bottom w:val="none" w:sz="0" w:space="0" w:color="auto"/>
        <w:right w:val="none" w:sz="0" w:space="0" w:color="auto"/>
      </w:divBdr>
    </w:div>
    <w:div w:id="352611794">
      <w:bodyDiv w:val="1"/>
      <w:marLeft w:val="0"/>
      <w:marRight w:val="0"/>
      <w:marTop w:val="0"/>
      <w:marBottom w:val="0"/>
      <w:divBdr>
        <w:top w:val="none" w:sz="0" w:space="0" w:color="auto"/>
        <w:left w:val="none" w:sz="0" w:space="0" w:color="auto"/>
        <w:bottom w:val="none" w:sz="0" w:space="0" w:color="auto"/>
        <w:right w:val="none" w:sz="0" w:space="0" w:color="auto"/>
      </w:divBdr>
      <w:divsChild>
        <w:div w:id="1802336553">
          <w:marLeft w:val="1"/>
          <w:marRight w:val="1"/>
          <w:marTop w:val="0"/>
          <w:marBottom w:val="150"/>
          <w:divBdr>
            <w:top w:val="none" w:sz="0" w:space="0" w:color="auto"/>
            <w:left w:val="none" w:sz="0" w:space="0" w:color="auto"/>
            <w:bottom w:val="none" w:sz="0" w:space="0" w:color="auto"/>
            <w:right w:val="none" w:sz="0" w:space="0" w:color="auto"/>
          </w:divBdr>
          <w:divsChild>
            <w:div w:id="1679037080">
              <w:marLeft w:val="0"/>
              <w:marRight w:val="0"/>
              <w:marTop w:val="0"/>
              <w:marBottom w:val="0"/>
              <w:divBdr>
                <w:top w:val="none" w:sz="0" w:space="0" w:color="auto"/>
                <w:left w:val="none" w:sz="0" w:space="0" w:color="auto"/>
                <w:bottom w:val="none" w:sz="0" w:space="0" w:color="auto"/>
                <w:right w:val="none" w:sz="0" w:space="0" w:color="auto"/>
              </w:divBdr>
            </w:div>
          </w:divsChild>
        </w:div>
        <w:div w:id="377123545">
          <w:marLeft w:val="1"/>
          <w:marRight w:val="1"/>
          <w:marTop w:val="0"/>
          <w:marBottom w:val="450"/>
          <w:divBdr>
            <w:top w:val="none" w:sz="0" w:space="0" w:color="auto"/>
            <w:left w:val="none" w:sz="0" w:space="0" w:color="auto"/>
            <w:bottom w:val="none" w:sz="0" w:space="0" w:color="auto"/>
            <w:right w:val="none" w:sz="0" w:space="0" w:color="auto"/>
          </w:divBdr>
          <w:divsChild>
            <w:div w:id="1094017558">
              <w:marLeft w:val="0"/>
              <w:marRight w:val="0"/>
              <w:marTop w:val="0"/>
              <w:marBottom w:val="0"/>
              <w:divBdr>
                <w:top w:val="none" w:sz="0" w:space="0" w:color="auto"/>
                <w:left w:val="none" w:sz="0" w:space="0" w:color="auto"/>
                <w:bottom w:val="none" w:sz="0" w:space="0" w:color="auto"/>
                <w:right w:val="none" w:sz="0" w:space="0" w:color="auto"/>
              </w:divBdr>
              <w:divsChild>
                <w:div w:id="54209761">
                  <w:marLeft w:val="0"/>
                  <w:marRight w:val="0"/>
                  <w:marTop w:val="0"/>
                  <w:marBottom w:val="0"/>
                  <w:divBdr>
                    <w:top w:val="none" w:sz="0" w:space="0" w:color="auto"/>
                    <w:left w:val="none" w:sz="0" w:space="0" w:color="auto"/>
                    <w:bottom w:val="none" w:sz="0" w:space="0" w:color="auto"/>
                    <w:right w:val="none" w:sz="0" w:space="0" w:color="auto"/>
                  </w:divBdr>
                  <w:divsChild>
                    <w:div w:id="596864918">
                      <w:marLeft w:val="0"/>
                      <w:marRight w:val="0"/>
                      <w:marTop w:val="0"/>
                      <w:marBottom w:val="0"/>
                      <w:divBdr>
                        <w:top w:val="none" w:sz="0" w:space="0" w:color="auto"/>
                        <w:left w:val="none" w:sz="0" w:space="0" w:color="auto"/>
                        <w:bottom w:val="none" w:sz="0" w:space="0" w:color="auto"/>
                        <w:right w:val="none" w:sz="0" w:space="0" w:color="auto"/>
                      </w:divBdr>
                      <w:divsChild>
                        <w:div w:id="14900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28453">
      <w:bodyDiv w:val="1"/>
      <w:marLeft w:val="0"/>
      <w:marRight w:val="0"/>
      <w:marTop w:val="0"/>
      <w:marBottom w:val="0"/>
      <w:divBdr>
        <w:top w:val="none" w:sz="0" w:space="0" w:color="auto"/>
        <w:left w:val="none" w:sz="0" w:space="0" w:color="auto"/>
        <w:bottom w:val="none" w:sz="0" w:space="0" w:color="auto"/>
        <w:right w:val="none" w:sz="0" w:space="0" w:color="auto"/>
      </w:divBdr>
    </w:div>
    <w:div w:id="392973717">
      <w:bodyDiv w:val="1"/>
      <w:marLeft w:val="0"/>
      <w:marRight w:val="0"/>
      <w:marTop w:val="0"/>
      <w:marBottom w:val="0"/>
      <w:divBdr>
        <w:top w:val="none" w:sz="0" w:space="0" w:color="auto"/>
        <w:left w:val="none" w:sz="0" w:space="0" w:color="auto"/>
        <w:bottom w:val="none" w:sz="0" w:space="0" w:color="auto"/>
        <w:right w:val="none" w:sz="0" w:space="0" w:color="auto"/>
      </w:divBdr>
    </w:div>
    <w:div w:id="404497192">
      <w:bodyDiv w:val="1"/>
      <w:marLeft w:val="0"/>
      <w:marRight w:val="0"/>
      <w:marTop w:val="0"/>
      <w:marBottom w:val="0"/>
      <w:divBdr>
        <w:top w:val="none" w:sz="0" w:space="0" w:color="auto"/>
        <w:left w:val="none" w:sz="0" w:space="0" w:color="auto"/>
        <w:bottom w:val="none" w:sz="0" w:space="0" w:color="auto"/>
        <w:right w:val="none" w:sz="0" w:space="0" w:color="auto"/>
      </w:divBdr>
    </w:div>
    <w:div w:id="409235534">
      <w:bodyDiv w:val="1"/>
      <w:marLeft w:val="0"/>
      <w:marRight w:val="0"/>
      <w:marTop w:val="0"/>
      <w:marBottom w:val="0"/>
      <w:divBdr>
        <w:top w:val="none" w:sz="0" w:space="0" w:color="auto"/>
        <w:left w:val="none" w:sz="0" w:space="0" w:color="auto"/>
        <w:bottom w:val="none" w:sz="0" w:space="0" w:color="auto"/>
        <w:right w:val="none" w:sz="0" w:space="0" w:color="auto"/>
      </w:divBdr>
    </w:div>
    <w:div w:id="433601563">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450248423">
      <w:bodyDiv w:val="1"/>
      <w:marLeft w:val="0"/>
      <w:marRight w:val="0"/>
      <w:marTop w:val="0"/>
      <w:marBottom w:val="0"/>
      <w:divBdr>
        <w:top w:val="none" w:sz="0" w:space="0" w:color="auto"/>
        <w:left w:val="none" w:sz="0" w:space="0" w:color="auto"/>
        <w:bottom w:val="none" w:sz="0" w:space="0" w:color="auto"/>
        <w:right w:val="none" w:sz="0" w:space="0" w:color="auto"/>
      </w:divBdr>
    </w:div>
    <w:div w:id="455607438">
      <w:bodyDiv w:val="1"/>
      <w:marLeft w:val="0"/>
      <w:marRight w:val="0"/>
      <w:marTop w:val="0"/>
      <w:marBottom w:val="0"/>
      <w:divBdr>
        <w:top w:val="none" w:sz="0" w:space="0" w:color="auto"/>
        <w:left w:val="none" w:sz="0" w:space="0" w:color="auto"/>
        <w:bottom w:val="none" w:sz="0" w:space="0" w:color="auto"/>
        <w:right w:val="none" w:sz="0" w:space="0" w:color="auto"/>
      </w:divBdr>
      <w:divsChild>
        <w:div w:id="1063676841">
          <w:marLeft w:val="0"/>
          <w:marRight w:val="0"/>
          <w:marTop w:val="0"/>
          <w:marBottom w:val="0"/>
          <w:divBdr>
            <w:top w:val="none" w:sz="0" w:space="0" w:color="auto"/>
            <w:left w:val="none" w:sz="0" w:space="0" w:color="auto"/>
            <w:bottom w:val="none" w:sz="0" w:space="0" w:color="auto"/>
            <w:right w:val="none" w:sz="0" w:space="0" w:color="auto"/>
          </w:divBdr>
        </w:div>
        <w:div w:id="1341197722">
          <w:marLeft w:val="0"/>
          <w:marRight w:val="0"/>
          <w:marTop w:val="0"/>
          <w:marBottom w:val="75"/>
          <w:divBdr>
            <w:top w:val="none" w:sz="0" w:space="0" w:color="auto"/>
            <w:left w:val="none" w:sz="0" w:space="0" w:color="auto"/>
            <w:bottom w:val="none" w:sz="0" w:space="0" w:color="auto"/>
            <w:right w:val="none" w:sz="0" w:space="0" w:color="auto"/>
          </w:divBdr>
        </w:div>
        <w:div w:id="1775055065">
          <w:marLeft w:val="0"/>
          <w:marRight w:val="0"/>
          <w:marTop w:val="0"/>
          <w:marBottom w:val="0"/>
          <w:divBdr>
            <w:top w:val="none" w:sz="0" w:space="0" w:color="auto"/>
            <w:left w:val="none" w:sz="0" w:space="0" w:color="auto"/>
            <w:bottom w:val="none" w:sz="0" w:space="0" w:color="auto"/>
            <w:right w:val="none" w:sz="0" w:space="0" w:color="auto"/>
          </w:divBdr>
        </w:div>
      </w:divsChild>
    </w:div>
    <w:div w:id="483938503">
      <w:bodyDiv w:val="1"/>
      <w:marLeft w:val="0"/>
      <w:marRight w:val="0"/>
      <w:marTop w:val="0"/>
      <w:marBottom w:val="0"/>
      <w:divBdr>
        <w:top w:val="none" w:sz="0" w:space="0" w:color="auto"/>
        <w:left w:val="none" w:sz="0" w:space="0" w:color="auto"/>
        <w:bottom w:val="none" w:sz="0" w:space="0" w:color="auto"/>
        <w:right w:val="none" w:sz="0" w:space="0" w:color="auto"/>
      </w:divBdr>
    </w:div>
    <w:div w:id="488253001">
      <w:bodyDiv w:val="1"/>
      <w:marLeft w:val="0"/>
      <w:marRight w:val="0"/>
      <w:marTop w:val="0"/>
      <w:marBottom w:val="0"/>
      <w:divBdr>
        <w:top w:val="none" w:sz="0" w:space="0" w:color="auto"/>
        <w:left w:val="none" w:sz="0" w:space="0" w:color="auto"/>
        <w:bottom w:val="none" w:sz="0" w:space="0" w:color="auto"/>
        <w:right w:val="none" w:sz="0" w:space="0" w:color="auto"/>
      </w:divBdr>
    </w:div>
    <w:div w:id="500127400">
      <w:bodyDiv w:val="1"/>
      <w:marLeft w:val="0"/>
      <w:marRight w:val="0"/>
      <w:marTop w:val="0"/>
      <w:marBottom w:val="0"/>
      <w:divBdr>
        <w:top w:val="none" w:sz="0" w:space="0" w:color="auto"/>
        <w:left w:val="none" w:sz="0" w:space="0" w:color="auto"/>
        <w:bottom w:val="none" w:sz="0" w:space="0" w:color="auto"/>
        <w:right w:val="none" w:sz="0" w:space="0" w:color="auto"/>
      </w:divBdr>
    </w:div>
    <w:div w:id="509216654">
      <w:bodyDiv w:val="1"/>
      <w:marLeft w:val="0"/>
      <w:marRight w:val="0"/>
      <w:marTop w:val="0"/>
      <w:marBottom w:val="0"/>
      <w:divBdr>
        <w:top w:val="none" w:sz="0" w:space="0" w:color="auto"/>
        <w:left w:val="none" w:sz="0" w:space="0" w:color="auto"/>
        <w:bottom w:val="none" w:sz="0" w:space="0" w:color="auto"/>
        <w:right w:val="none" w:sz="0" w:space="0" w:color="auto"/>
      </w:divBdr>
    </w:div>
    <w:div w:id="517045329">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04070258">
      <w:bodyDiv w:val="1"/>
      <w:marLeft w:val="0"/>
      <w:marRight w:val="0"/>
      <w:marTop w:val="0"/>
      <w:marBottom w:val="0"/>
      <w:divBdr>
        <w:top w:val="none" w:sz="0" w:space="0" w:color="auto"/>
        <w:left w:val="none" w:sz="0" w:space="0" w:color="auto"/>
        <w:bottom w:val="none" w:sz="0" w:space="0" w:color="auto"/>
        <w:right w:val="none" w:sz="0" w:space="0" w:color="auto"/>
      </w:divBdr>
      <w:divsChild>
        <w:div w:id="143011705">
          <w:marLeft w:val="0"/>
          <w:marRight w:val="0"/>
          <w:marTop w:val="0"/>
          <w:marBottom w:val="0"/>
          <w:divBdr>
            <w:top w:val="none" w:sz="0" w:space="0" w:color="auto"/>
            <w:left w:val="none" w:sz="0" w:space="0" w:color="auto"/>
            <w:bottom w:val="none" w:sz="0" w:space="0" w:color="auto"/>
            <w:right w:val="none" w:sz="0" w:space="0" w:color="auto"/>
          </w:divBdr>
        </w:div>
        <w:div w:id="1302685123">
          <w:marLeft w:val="0"/>
          <w:marRight w:val="0"/>
          <w:marTop w:val="0"/>
          <w:marBottom w:val="75"/>
          <w:divBdr>
            <w:top w:val="none" w:sz="0" w:space="0" w:color="auto"/>
            <w:left w:val="none" w:sz="0" w:space="0" w:color="auto"/>
            <w:bottom w:val="none" w:sz="0" w:space="0" w:color="auto"/>
            <w:right w:val="none" w:sz="0" w:space="0" w:color="auto"/>
          </w:divBdr>
        </w:div>
        <w:div w:id="14888290">
          <w:marLeft w:val="0"/>
          <w:marRight w:val="0"/>
          <w:marTop w:val="0"/>
          <w:marBottom w:val="0"/>
          <w:divBdr>
            <w:top w:val="none" w:sz="0" w:space="0" w:color="auto"/>
            <w:left w:val="none" w:sz="0" w:space="0" w:color="auto"/>
            <w:bottom w:val="none" w:sz="0" w:space="0" w:color="auto"/>
            <w:right w:val="none" w:sz="0" w:space="0" w:color="auto"/>
          </w:divBdr>
        </w:div>
      </w:divsChild>
    </w:div>
    <w:div w:id="616714113">
      <w:bodyDiv w:val="1"/>
      <w:marLeft w:val="0"/>
      <w:marRight w:val="0"/>
      <w:marTop w:val="0"/>
      <w:marBottom w:val="0"/>
      <w:divBdr>
        <w:top w:val="none" w:sz="0" w:space="0" w:color="auto"/>
        <w:left w:val="none" w:sz="0" w:space="0" w:color="auto"/>
        <w:bottom w:val="none" w:sz="0" w:space="0" w:color="auto"/>
        <w:right w:val="none" w:sz="0" w:space="0" w:color="auto"/>
      </w:divBdr>
      <w:divsChild>
        <w:div w:id="1709992548">
          <w:marLeft w:val="0"/>
          <w:marRight w:val="0"/>
          <w:marTop w:val="0"/>
          <w:marBottom w:val="0"/>
          <w:divBdr>
            <w:top w:val="none" w:sz="0" w:space="0" w:color="auto"/>
            <w:left w:val="none" w:sz="0" w:space="0" w:color="auto"/>
            <w:bottom w:val="none" w:sz="0" w:space="0" w:color="auto"/>
            <w:right w:val="none" w:sz="0" w:space="0" w:color="auto"/>
          </w:divBdr>
        </w:div>
      </w:divsChild>
    </w:div>
    <w:div w:id="619148677">
      <w:bodyDiv w:val="1"/>
      <w:marLeft w:val="0"/>
      <w:marRight w:val="0"/>
      <w:marTop w:val="0"/>
      <w:marBottom w:val="0"/>
      <w:divBdr>
        <w:top w:val="none" w:sz="0" w:space="0" w:color="auto"/>
        <w:left w:val="none" w:sz="0" w:space="0" w:color="auto"/>
        <w:bottom w:val="none" w:sz="0" w:space="0" w:color="auto"/>
        <w:right w:val="none" w:sz="0" w:space="0" w:color="auto"/>
      </w:divBdr>
      <w:divsChild>
        <w:div w:id="1045956713">
          <w:marLeft w:val="0"/>
          <w:marRight w:val="0"/>
          <w:marTop w:val="0"/>
          <w:marBottom w:val="0"/>
          <w:divBdr>
            <w:top w:val="none" w:sz="0" w:space="0" w:color="auto"/>
            <w:left w:val="none" w:sz="0" w:space="0" w:color="auto"/>
            <w:bottom w:val="none" w:sz="0" w:space="0" w:color="auto"/>
            <w:right w:val="none" w:sz="0" w:space="0" w:color="auto"/>
          </w:divBdr>
        </w:div>
      </w:divsChild>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63045548">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3780">
      <w:bodyDiv w:val="1"/>
      <w:marLeft w:val="0"/>
      <w:marRight w:val="0"/>
      <w:marTop w:val="0"/>
      <w:marBottom w:val="0"/>
      <w:divBdr>
        <w:top w:val="none" w:sz="0" w:space="0" w:color="auto"/>
        <w:left w:val="none" w:sz="0" w:space="0" w:color="auto"/>
        <w:bottom w:val="none" w:sz="0" w:space="0" w:color="auto"/>
        <w:right w:val="none" w:sz="0" w:space="0" w:color="auto"/>
      </w:divBdr>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88679906">
      <w:bodyDiv w:val="1"/>
      <w:marLeft w:val="0"/>
      <w:marRight w:val="0"/>
      <w:marTop w:val="0"/>
      <w:marBottom w:val="0"/>
      <w:divBdr>
        <w:top w:val="none" w:sz="0" w:space="0" w:color="auto"/>
        <w:left w:val="none" w:sz="0" w:space="0" w:color="auto"/>
        <w:bottom w:val="none" w:sz="0" w:space="0" w:color="auto"/>
        <w:right w:val="none" w:sz="0" w:space="0" w:color="auto"/>
      </w:divBdr>
    </w:div>
    <w:div w:id="693731068">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42534719">
      <w:bodyDiv w:val="1"/>
      <w:marLeft w:val="0"/>
      <w:marRight w:val="0"/>
      <w:marTop w:val="0"/>
      <w:marBottom w:val="0"/>
      <w:divBdr>
        <w:top w:val="none" w:sz="0" w:space="0" w:color="auto"/>
        <w:left w:val="none" w:sz="0" w:space="0" w:color="auto"/>
        <w:bottom w:val="none" w:sz="0" w:space="0" w:color="auto"/>
        <w:right w:val="none" w:sz="0" w:space="0" w:color="auto"/>
      </w:divBdr>
    </w:div>
    <w:div w:id="750348865">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59256481">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65688279">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797378108">
      <w:bodyDiv w:val="1"/>
      <w:marLeft w:val="0"/>
      <w:marRight w:val="0"/>
      <w:marTop w:val="0"/>
      <w:marBottom w:val="0"/>
      <w:divBdr>
        <w:top w:val="none" w:sz="0" w:space="0" w:color="auto"/>
        <w:left w:val="none" w:sz="0" w:space="0" w:color="auto"/>
        <w:bottom w:val="none" w:sz="0" w:space="0" w:color="auto"/>
        <w:right w:val="none" w:sz="0" w:space="0" w:color="auto"/>
      </w:divBdr>
    </w:div>
    <w:div w:id="800727083">
      <w:bodyDiv w:val="1"/>
      <w:marLeft w:val="0"/>
      <w:marRight w:val="0"/>
      <w:marTop w:val="0"/>
      <w:marBottom w:val="0"/>
      <w:divBdr>
        <w:top w:val="none" w:sz="0" w:space="0" w:color="auto"/>
        <w:left w:val="none" w:sz="0" w:space="0" w:color="auto"/>
        <w:bottom w:val="none" w:sz="0" w:space="0" w:color="auto"/>
        <w:right w:val="none" w:sz="0" w:space="0" w:color="auto"/>
      </w:divBdr>
      <w:divsChild>
        <w:div w:id="148862801">
          <w:marLeft w:val="0"/>
          <w:marRight w:val="0"/>
          <w:marTop w:val="0"/>
          <w:marBottom w:val="0"/>
          <w:divBdr>
            <w:top w:val="none" w:sz="0" w:space="0" w:color="auto"/>
            <w:left w:val="none" w:sz="0" w:space="0" w:color="auto"/>
            <w:bottom w:val="none" w:sz="0" w:space="0" w:color="auto"/>
            <w:right w:val="none" w:sz="0" w:space="0" w:color="auto"/>
          </w:divBdr>
        </w:div>
        <w:div w:id="1385062268">
          <w:marLeft w:val="0"/>
          <w:marRight w:val="0"/>
          <w:marTop w:val="0"/>
          <w:marBottom w:val="0"/>
          <w:divBdr>
            <w:top w:val="none" w:sz="0" w:space="0" w:color="auto"/>
            <w:left w:val="none" w:sz="0" w:space="0" w:color="auto"/>
            <w:bottom w:val="none" w:sz="0" w:space="0" w:color="auto"/>
            <w:right w:val="none" w:sz="0" w:space="0" w:color="auto"/>
          </w:divBdr>
        </w:div>
      </w:divsChild>
    </w:div>
    <w:div w:id="810630474">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28784921">
      <w:bodyDiv w:val="1"/>
      <w:marLeft w:val="0"/>
      <w:marRight w:val="0"/>
      <w:marTop w:val="0"/>
      <w:marBottom w:val="0"/>
      <w:divBdr>
        <w:top w:val="none" w:sz="0" w:space="0" w:color="auto"/>
        <w:left w:val="none" w:sz="0" w:space="0" w:color="auto"/>
        <w:bottom w:val="none" w:sz="0" w:space="0" w:color="auto"/>
        <w:right w:val="none" w:sz="0" w:space="0" w:color="auto"/>
      </w:divBdr>
      <w:divsChild>
        <w:div w:id="1796362208">
          <w:marLeft w:val="0"/>
          <w:marRight w:val="0"/>
          <w:marTop w:val="0"/>
          <w:marBottom w:val="75"/>
          <w:divBdr>
            <w:top w:val="none" w:sz="0" w:space="0" w:color="auto"/>
            <w:left w:val="none" w:sz="0" w:space="0" w:color="auto"/>
            <w:bottom w:val="none" w:sz="0" w:space="0" w:color="auto"/>
            <w:right w:val="none" w:sz="0" w:space="0" w:color="auto"/>
          </w:divBdr>
        </w:div>
        <w:div w:id="1882092930">
          <w:marLeft w:val="0"/>
          <w:marRight w:val="0"/>
          <w:marTop w:val="0"/>
          <w:marBottom w:val="0"/>
          <w:divBdr>
            <w:top w:val="none" w:sz="0" w:space="0" w:color="auto"/>
            <w:left w:val="none" w:sz="0" w:space="0" w:color="auto"/>
            <w:bottom w:val="none" w:sz="0" w:space="0" w:color="auto"/>
            <w:right w:val="none" w:sz="0" w:space="0" w:color="auto"/>
          </w:divBdr>
        </w:div>
      </w:divsChild>
    </w:div>
    <w:div w:id="830026390">
      <w:bodyDiv w:val="1"/>
      <w:marLeft w:val="0"/>
      <w:marRight w:val="0"/>
      <w:marTop w:val="0"/>
      <w:marBottom w:val="0"/>
      <w:divBdr>
        <w:top w:val="none" w:sz="0" w:space="0" w:color="auto"/>
        <w:left w:val="none" w:sz="0" w:space="0" w:color="auto"/>
        <w:bottom w:val="none" w:sz="0" w:space="0" w:color="auto"/>
        <w:right w:val="none" w:sz="0" w:space="0" w:color="auto"/>
      </w:divBdr>
    </w:div>
    <w:div w:id="837812380">
      <w:bodyDiv w:val="1"/>
      <w:marLeft w:val="0"/>
      <w:marRight w:val="0"/>
      <w:marTop w:val="0"/>
      <w:marBottom w:val="0"/>
      <w:divBdr>
        <w:top w:val="none" w:sz="0" w:space="0" w:color="auto"/>
        <w:left w:val="none" w:sz="0" w:space="0" w:color="auto"/>
        <w:bottom w:val="none" w:sz="0" w:space="0" w:color="auto"/>
        <w:right w:val="none" w:sz="0" w:space="0" w:color="auto"/>
      </w:divBdr>
    </w:div>
    <w:div w:id="850219607">
      <w:bodyDiv w:val="1"/>
      <w:marLeft w:val="0"/>
      <w:marRight w:val="0"/>
      <w:marTop w:val="0"/>
      <w:marBottom w:val="0"/>
      <w:divBdr>
        <w:top w:val="none" w:sz="0" w:space="0" w:color="auto"/>
        <w:left w:val="none" w:sz="0" w:space="0" w:color="auto"/>
        <w:bottom w:val="none" w:sz="0" w:space="0" w:color="auto"/>
        <w:right w:val="none" w:sz="0" w:space="0" w:color="auto"/>
      </w:divBdr>
    </w:div>
    <w:div w:id="865024469">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891815535">
      <w:bodyDiv w:val="1"/>
      <w:marLeft w:val="0"/>
      <w:marRight w:val="0"/>
      <w:marTop w:val="0"/>
      <w:marBottom w:val="0"/>
      <w:divBdr>
        <w:top w:val="none" w:sz="0" w:space="0" w:color="auto"/>
        <w:left w:val="none" w:sz="0" w:space="0" w:color="auto"/>
        <w:bottom w:val="none" w:sz="0" w:space="0" w:color="auto"/>
        <w:right w:val="none" w:sz="0" w:space="0" w:color="auto"/>
      </w:divBdr>
      <w:divsChild>
        <w:div w:id="832649203">
          <w:marLeft w:val="0"/>
          <w:marRight w:val="0"/>
          <w:marTop w:val="0"/>
          <w:marBottom w:val="0"/>
          <w:divBdr>
            <w:top w:val="none" w:sz="0" w:space="0" w:color="auto"/>
            <w:left w:val="none" w:sz="0" w:space="0" w:color="auto"/>
            <w:bottom w:val="none" w:sz="0" w:space="0" w:color="auto"/>
            <w:right w:val="none" w:sz="0" w:space="0" w:color="auto"/>
          </w:divBdr>
        </w:div>
        <w:div w:id="20595384">
          <w:marLeft w:val="0"/>
          <w:marRight w:val="0"/>
          <w:marTop w:val="0"/>
          <w:marBottom w:val="0"/>
          <w:divBdr>
            <w:top w:val="none" w:sz="0" w:space="0" w:color="auto"/>
            <w:left w:val="none" w:sz="0" w:space="0" w:color="auto"/>
            <w:bottom w:val="none" w:sz="0" w:space="0" w:color="auto"/>
            <w:right w:val="none" w:sz="0" w:space="0" w:color="auto"/>
          </w:divBdr>
        </w:div>
        <w:div w:id="416563714">
          <w:marLeft w:val="0"/>
          <w:marRight w:val="0"/>
          <w:marTop w:val="0"/>
          <w:marBottom w:val="0"/>
          <w:divBdr>
            <w:top w:val="none" w:sz="0" w:space="0" w:color="auto"/>
            <w:left w:val="none" w:sz="0" w:space="0" w:color="auto"/>
            <w:bottom w:val="none" w:sz="0" w:space="0" w:color="auto"/>
            <w:right w:val="none" w:sz="0" w:space="0" w:color="auto"/>
          </w:divBdr>
        </w:div>
        <w:div w:id="1517882849">
          <w:marLeft w:val="0"/>
          <w:marRight w:val="0"/>
          <w:marTop w:val="0"/>
          <w:marBottom w:val="0"/>
          <w:divBdr>
            <w:top w:val="none" w:sz="0" w:space="0" w:color="auto"/>
            <w:left w:val="none" w:sz="0" w:space="0" w:color="auto"/>
            <w:bottom w:val="none" w:sz="0" w:space="0" w:color="auto"/>
            <w:right w:val="none" w:sz="0" w:space="0" w:color="auto"/>
          </w:divBdr>
        </w:div>
        <w:div w:id="91711213">
          <w:marLeft w:val="0"/>
          <w:marRight w:val="0"/>
          <w:marTop w:val="0"/>
          <w:marBottom w:val="0"/>
          <w:divBdr>
            <w:top w:val="none" w:sz="0" w:space="0" w:color="auto"/>
            <w:left w:val="none" w:sz="0" w:space="0" w:color="auto"/>
            <w:bottom w:val="none" w:sz="0" w:space="0" w:color="auto"/>
            <w:right w:val="none" w:sz="0" w:space="0" w:color="auto"/>
          </w:divBdr>
        </w:div>
        <w:div w:id="793250414">
          <w:marLeft w:val="0"/>
          <w:marRight w:val="0"/>
          <w:marTop w:val="0"/>
          <w:marBottom w:val="0"/>
          <w:divBdr>
            <w:top w:val="none" w:sz="0" w:space="0" w:color="auto"/>
            <w:left w:val="none" w:sz="0" w:space="0" w:color="auto"/>
            <w:bottom w:val="none" w:sz="0" w:space="0" w:color="auto"/>
            <w:right w:val="none" w:sz="0" w:space="0" w:color="auto"/>
          </w:divBdr>
        </w:div>
      </w:divsChild>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6846">
      <w:bodyDiv w:val="1"/>
      <w:marLeft w:val="0"/>
      <w:marRight w:val="0"/>
      <w:marTop w:val="0"/>
      <w:marBottom w:val="0"/>
      <w:divBdr>
        <w:top w:val="none" w:sz="0" w:space="0" w:color="auto"/>
        <w:left w:val="none" w:sz="0" w:space="0" w:color="auto"/>
        <w:bottom w:val="none" w:sz="0" w:space="0" w:color="auto"/>
        <w:right w:val="none" w:sz="0" w:space="0" w:color="auto"/>
      </w:divBdr>
      <w:divsChild>
        <w:div w:id="118188279">
          <w:marLeft w:val="0"/>
          <w:marRight w:val="0"/>
          <w:marTop w:val="0"/>
          <w:marBottom w:val="0"/>
          <w:divBdr>
            <w:top w:val="none" w:sz="0" w:space="0" w:color="auto"/>
            <w:left w:val="none" w:sz="0" w:space="0" w:color="auto"/>
            <w:bottom w:val="none" w:sz="0" w:space="0" w:color="auto"/>
            <w:right w:val="none" w:sz="0" w:space="0" w:color="auto"/>
          </w:divBdr>
        </w:div>
        <w:div w:id="1002851011">
          <w:marLeft w:val="0"/>
          <w:marRight w:val="0"/>
          <w:marTop w:val="0"/>
          <w:marBottom w:val="0"/>
          <w:divBdr>
            <w:top w:val="none" w:sz="0" w:space="0" w:color="auto"/>
            <w:left w:val="none" w:sz="0" w:space="0" w:color="auto"/>
            <w:bottom w:val="none" w:sz="0" w:space="0" w:color="auto"/>
            <w:right w:val="none" w:sz="0" w:space="0" w:color="auto"/>
          </w:divBdr>
          <w:divsChild>
            <w:div w:id="17102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942224430">
      <w:bodyDiv w:val="1"/>
      <w:marLeft w:val="0"/>
      <w:marRight w:val="0"/>
      <w:marTop w:val="0"/>
      <w:marBottom w:val="0"/>
      <w:divBdr>
        <w:top w:val="none" w:sz="0" w:space="0" w:color="auto"/>
        <w:left w:val="none" w:sz="0" w:space="0" w:color="auto"/>
        <w:bottom w:val="none" w:sz="0" w:space="0" w:color="auto"/>
        <w:right w:val="none" w:sz="0" w:space="0" w:color="auto"/>
      </w:divBdr>
      <w:divsChild>
        <w:div w:id="894002298">
          <w:marLeft w:val="0"/>
          <w:marRight w:val="0"/>
          <w:marTop w:val="0"/>
          <w:marBottom w:val="0"/>
          <w:divBdr>
            <w:top w:val="none" w:sz="0" w:space="0" w:color="auto"/>
            <w:left w:val="none" w:sz="0" w:space="0" w:color="auto"/>
            <w:bottom w:val="none" w:sz="0" w:space="0" w:color="auto"/>
            <w:right w:val="none" w:sz="0" w:space="0" w:color="auto"/>
          </w:divBdr>
        </w:div>
      </w:divsChild>
    </w:div>
    <w:div w:id="950623447">
      <w:bodyDiv w:val="1"/>
      <w:marLeft w:val="0"/>
      <w:marRight w:val="0"/>
      <w:marTop w:val="0"/>
      <w:marBottom w:val="0"/>
      <w:divBdr>
        <w:top w:val="none" w:sz="0" w:space="0" w:color="auto"/>
        <w:left w:val="none" w:sz="0" w:space="0" w:color="auto"/>
        <w:bottom w:val="none" w:sz="0" w:space="0" w:color="auto"/>
        <w:right w:val="none" w:sz="0" w:space="0" w:color="auto"/>
      </w:divBdr>
    </w:div>
    <w:div w:id="951788123">
      <w:bodyDiv w:val="1"/>
      <w:marLeft w:val="0"/>
      <w:marRight w:val="0"/>
      <w:marTop w:val="0"/>
      <w:marBottom w:val="0"/>
      <w:divBdr>
        <w:top w:val="none" w:sz="0" w:space="0" w:color="auto"/>
        <w:left w:val="none" w:sz="0" w:space="0" w:color="auto"/>
        <w:bottom w:val="none" w:sz="0" w:space="0" w:color="auto"/>
        <w:right w:val="none" w:sz="0" w:space="0" w:color="auto"/>
      </w:divBdr>
    </w:div>
    <w:div w:id="977421515">
      <w:bodyDiv w:val="1"/>
      <w:marLeft w:val="0"/>
      <w:marRight w:val="0"/>
      <w:marTop w:val="0"/>
      <w:marBottom w:val="0"/>
      <w:divBdr>
        <w:top w:val="none" w:sz="0" w:space="0" w:color="auto"/>
        <w:left w:val="none" w:sz="0" w:space="0" w:color="auto"/>
        <w:bottom w:val="none" w:sz="0" w:space="0" w:color="auto"/>
        <w:right w:val="none" w:sz="0" w:space="0" w:color="auto"/>
      </w:divBdr>
    </w:div>
    <w:div w:id="981546296">
      <w:bodyDiv w:val="1"/>
      <w:marLeft w:val="0"/>
      <w:marRight w:val="0"/>
      <w:marTop w:val="0"/>
      <w:marBottom w:val="0"/>
      <w:divBdr>
        <w:top w:val="none" w:sz="0" w:space="0" w:color="auto"/>
        <w:left w:val="none" w:sz="0" w:space="0" w:color="auto"/>
        <w:bottom w:val="none" w:sz="0" w:space="0" w:color="auto"/>
        <w:right w:val="none" w:sz="0" w:space="0" w:color="auto"/>
      </w:divBdr>
    </w:div>
    <w:div w:id="1001741554">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23020660">
      <w:bodyDiv w:val="1"/>
      <w:marLeft w:val="0"/>
      <w:marRight w:val="0"/>
      <w:marTop w:val="0"/>
      <w:marBottom w:val="0"/>
      <w:divBdr>
        <w:top w:val="none" w:sz="0" w:space="0" w:color="auto"/>
        <w:left w:val="none" w:sz="0" w:space="0" w:color="auto"/>
        <w:bottom w:val="none" w:sz="0" w:space="0" w:color="auto"/>
        <w:right w:val="none" w:sz="0" w:space="0" w:color="auto"/>
      </w:divBdr>
    </w:div>
    <w:div w:id="1037242548">
      <w:bodyDiv w:val="1"/>
      <w:marLeft w:val="0"/>
      <w:marRight w:val="0"/>
      <w:marTop w:val="0"/>
      <w:marBottom w:val="0"/>
      <w:divBdr>
        <w:top w:val="none" w:sz="0" w:space="0" w:color="auto"/>
        <w:left w:val="none" w:sz="0" w:space="0" w:color="auto"/>
        <w:bottom w:val="none" w:sz="0" w:space="0" w:color="auto"/>
        <w:right w:val="none" w:sz="0" w:space="0" w:color="auto"/>
      </w:divBdr>
    </w:div>
    <w:div w:id="1038819292">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3143072">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09662767">
      <w:bodyDiv w:val="1"/>
      <w:marLeft w:val="0"/>
      <w:marRight w:val="0"/>
      <w:marTop w:val="0"/>
      <w:marBottom w:val="0"/>
      <w:divBdr>
        <w:top w:val="none" w:sz="0" w:space="0" w:color="auto"/>
        <w:left w:val="none" w:sz="0" w:space="0" w:color="auto"/>
        <w:bottom w:val="none" w:sz="0" w:space="0" w:color="auto"/>
        <w:right w:val="none" w:sz="0" w:space="0" w:color="auto"/>
      </w:divBdr>
      <w:divsChild>
        <w:div w:id="46103355">
          <w:marLeft w:val="0"/>
          <w:marRight w:val="0"/>
          <w:marTop w:val="0"/>
          <w:marBottom w:val="0"/>
          <w:divBdr>
            <w:top w:val="none" w:sz="0" w:space="0" w:color="auto"/>
            <w:left w:val="none" w:sz="0" w:space="0" w:color="auto"/>
            <w:bottom w:val="none" w:sz="0" w:space="0" w:color="auto"/>
            <w:right w:val="none" w:sz="0" w:space="0" w:color="auto"/>
          </w:divBdr>
        </w:div>
      </w:divsChild>
    </w:div>
    <w:div w:id="1128665772">
      <w:bodyDiv w:val="1"/>
      <w:marLeft w:val="0"/>
      <w:marRight w:val="0"/>
      <w:marTop w:val="0"/>
      <w:marBottom w:val="0"/>
      <w:divBdr>
        <w:top w:val="none" w:sz="0" w:space="0" w:color="auto"/>
        <w:left w:val="none" w:sz="0" w:space="0" w:color="auto"/>
        <w:bottom w:val="none" w:sz="0" w:space="0" w:color="auto"/>
        <w:right w:val="none" w:sz="0" w:space="0" w:color="auto"/>
      </w:divBdr>
    </w:div>
    <w:div w:id="1145777464">
      <w:bodyDiv w:val="1"/>
      <w:marLeft w:val="0"/>
      <w:marRight w:val="0"/>
      <w:marTop w:val="0"/>
      <w:marBottom w:val="0"/>
      <w:divBdr>
        <w:top w:val="none" w:sz="0" w:space="0" w:color="auto"/>
        <w:left w:val="none" w:sz="0" w:space="0" w:color="auto"/>
        <w:bottom w:val="none" w:sz="0" w:space="0" w:color="auto"/>
        <w:right w:val="none" w:sz="0" w:space="0" w:color="auto"/>
      </w:divBdr>
      <w:divsChild>
        <w:div w:id="1811704640">
          <w:marLeft w:val="0"/>
          <w:marRight w:val="0"/>
          <w:marTop w:val="0"/>
          <w:marBottom w:val="150"/>
          <w:divBdr>
            <w:top w:val="none" w:sz="0" w:space="0" w:color="auto"/>
            <w:left w:val="none" w:sz="0" w:space="0" w:color="auto"/>
            <w:bottom w:val="none" w:sz="0" w:space="0" w:color="auto"/>
            <w:right w:val="none" w:sz="0" w:space="0" w:color="auto"/>
          </w:divBdr>
        </w:div>
        <w:div w:id="635573388">
          <w:marLeft w:val="0"/>
          <w:marRight w:val="0"/>
          <w:marTop w:val="0"/>
          <w:marBottom w:val="0"/>
          <w:divBdr>
            <w:top w:val="none" w:sz="0" w:space="0" w:color="auto"/>
            <w:left w:val="none" w:sz="0" w:space="0" w:color="auto"/>
            <w:bottom w:val="none" w:sz="0" w:space="0" w:color="auto"/>
            <w:right w:val="none" w:sz="0" w:space="0" w:color="auto"/>
          </w:divBdr>
        </w:div>
      </w:divsChild>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205603380">
      <w:bodyDiv w:val="1"/>
      <w:marLeft w:val="0"/>
      <w:marRight w:val="0"/>
      <w:marTop w:val="0"/>
      <w:marBottom w:val="0"/>
      <w:divBdr>
        <w:top w:val="none" w:sz="0" w:space="0" w:color="auto"/>
        <w:left w:val="none" w:sz="0" w:space="0" w:color="auto"/>
        <w:bottom w:val="none" w:sz="0" w:space="0" w:color="auto"/>
        <w:right w:val="none" w:sz="0" w:space="0" w:color="auto"/>
      </w:divBdr>
    </w:div>
    <w:div w:id="1242832260">
      <w:bodyDiv w:val="1"/>
      <w:marLeft w:val="0"/>
      <w:marRight w:val="0"/>
      <w:marTop w:val="0"/>
      <w:marBottom w:val="0"/>
      <w:divBdr>
        <w:top w:val="none" w:sz="0" w:space="0" w:color="auto"/>
        <w:left w:val="none" w:sz="0" w:space="0" w:color="auto"/>
        <w:bottom w:val="none" w:sz="0" w:space="0" w:color="auto"/>
        <w:right w:val="none" w:sz="0" w:space="0" w:color="auto"/>
      </w:divBdr>
    </w:div>
    <w:div w:id="1258782065">
      <w:bodyDiv w:val="1"/>
      <w:marLeft w:val="0"/>
      <w:marRight w:val="0"/>
      <w:marTop w:val="0"/>
      <w:marBottom w:val="0"/>
      <w:divBdr>
        <w:top w:val="none" w:sz="0" w:space="0" w:color="auto"/>
        <w:left w:val="none" w:sz="0" w:space="0" w:color="auto"/>
        <w:bottom w:val="none" w:sz="0" w:space="0" w:color="auto"/>
        <w:right w:val="none" w:sz="0" w:space="0" w:color="auto"/>
      </w:divBdr>
    </w:div>
    <w:div w:id="1263609436">
      <w:bodyDiv w:val="1"/>
      <w:marLeft w:val="0"/>
      <w:marRight w:val="0"/>
      <w:marTop w:val="0"/>
      <w:marBottom w:val="0"/>
      <w:divBdr>
        <w:top w:val="none" w:sz="0" w:space="0" w:color="auto"/>
        <w:left w:val="none" w:sz="0" w:space="0" w:color="auto"/>
        <w:bottom w:val="none" w:sz="0" w:space="0" w:color="auto"/>
        <w:right w:val="none" w:sz="0" w:space="0" w:color="auto"/>
      </w:divBdr>
    </w:div>
    <w:div w:id="1268344805">
      <w:bodyDiv w:val="1"/>
      <w:marLeft w:val="0"/>
      <w:marRight w:val="0"/>
      <w:marTop w:val="0"/>
      <w:marBottom w:val="0"/>
      <w:divBdr>
        <w:top w:val="none" w:sz="0" w:space="0" w:color="auto"/>
        <w:left w:val="none" w:sz="0" w:space="0" w:color="auto"/>
        <w:bottom w:val="none" w:sz="0" w:space="0" w:color="auto"/>
        <w:right w:val="none" w:sz="0" w:space="0" w:color="auto"/>
      </w:divBdr>
    </w:div>
    <w:div w:id="1279295121">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03853482">
      <w:bodyDiv w:val="1"/>
      <w:marLeft w:val="0"/>
      <w:marRight w:val="0"/>
      <w:marTop w:val="0"/>
      <w:marBottom w:val="0"/>
      <w:divBdr>
        <w:top w:val="none" w:sz="0" w:space="0" w:color="auto"/>
        <w:left w:val="none" w:sz="0" w:space="0" w:color="auto"/>
        <w:bottom w:val="none" w:sz="0" w:space="0" w:color="auto"/>
        <w:right w:val="none" w:sz="0" w:space="0" w:color="auto"/>
      </w:divBdr>
      <w:divsChild>
        <w:div w:id="599487764">
          <w:marLeft w:val="0"/>
          <w:marRight w:val="0"/>
          <w:marTop w:val="0"/>
          <w:marBottom w:val="0"/>
          <w:divBdr>
            <w:top w:val="none" w:sz="0" w:space="0" w:color="auto"/>
            <w:left w:val="none" w:sz="0" w:space="0" w:color="auto"/>
            <w:bottom w:val="none" w:sz="0" w:space="0" w:color="auto"/>
            <w:right w:val="none" w:sz="0" w:space="0" w:color="auto"/>
          </w:divBdr>
        </w:div>
        <w:div w:id="584725953">
          <w:marLeft w:val="0"/>
          <w:marRight w:val="0"/>
          <w:marTop w:val="0"/>
          <w:marBottom w:val="0"/>
          <w:divBdr>
            <w:top w:val="none" w:sz="0" w:space="0" w:color="auto"/>
            <w:left w:val="none" w:sz="0" w:space="0" w:color="auto"/>
            <w:bottom w:val="none" w:sz="0" w:space="0" w:color="auto"/>
            <w:right w:val="none" w:sz="0" w:space="0" w:color="auto"/>
          </w:divBdr>
        </w:div>
        <w:div w:id="1420365333">
          <w:marLeft w:val="0"/>
          <w:marRight w:val="0"/>
          <w:marTop w:val="0"/>
          <w:marBottom w:val="0"/>
          <w:divBdr>
            <w:top w:val="none" w:sz="0" w:space="0" w:color="auto"/>
            <w:left w:val="none" w:sz="0" w:space="0" w:color="auto"/>
            <w:bottom w:val="none" w:sz="0" w:space="0" w:color="auto"/>
            <w:right w:val="none" w:sz="0" w:space="0" w:color="auto"/>
          </w:divBdr>
        </w:div>
        <w:div w:id="1155294119">
          <w:marLeft w:val="0"/>
          <w:marRight w:val="0"/>
          <w:marTop w:val="0"/>
          <w:marBottom w:val="0"/>
          <w:divBdr>
            <w:top w:val="none" w:sz="0" w:space="0" w:color="auto"/>
            <w:left w:val="none" w:sz="0" w:space="0" w:color="auto"/>
            <w:bottom w:val="none" w:sz="0" w:space="0" w:color="auto"/>
            <w:right w:val="none" w:sz="0" w:space="0" w:color="auto"/>
          </w:divBdr>
        </w:div>
        <w:div w:id="857543731">
          <w:marLeft w:val="0"/>
          <w:marRight w:val="0"/>
          <w:marTop w:val="0"/>
          <w:marBottom w:val="0"/>
          <w:divBdr>
            <w:top w:val="none" w:sz="0" w:space="0" w:color="auto"/>
            <w:left w:val="none" w:sz="0" w:space="0" w:color="auto"/>
            <w:bottom w:val="none" w:sz="0" w:space="0" w:color="auto"/>
            <w:right w:val="none" w:sz="0" w:space="0" w:color="auto"/>
          </w:divBdr>
        </w:div>
        <w:div w:id="82650226">
          <w:marLeft w:val="0"/>
          <w:marRight w:val="0"/>
          <w:marTop w:val="0"/>
          <w:marBottom w:val="0"/>
          <w:divBdr>
            <w:top w:val="none" w:sz="0" w:space="0" w:color="auto"/>
            <w:left w:val="none" w:sz="0" w:space="0" w:color="auto"/>
            <w:bottom w:val="none" w:sz="0" w:space="0" w:color="auto"/>
            <w:right w:val="none" w:sz="0" w:space="0" w:color="auto"/>
          </w:divBdr>
        </w:div>
      </w:divsChild>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26009565">
      <w:bodyDiv w:val="1"/>
      <w:marLeft w:val="0"/>
      <w:marRight w:val="0"/>
      <w:marTop w:val="0"/>
      <w:marBottom w:val="0"/>
      <w:divBdr>
        <w:top w:val="none" w:sz="0" w:space="0" w:color="auto"/>
        <w:left w:val="none" w:sz="0" w:space="0" w:color="auto"/>
        <w:bottom w:val="none" w:sz="0" w:space="0" w:color="auto"/>
        <w:right w:val="none" w:sz="0" w:space="0" w:color="auto"/>
      </w:divBdr>
    </w:div>
    <w:div w:id="1326475545">
      <w:bodyDiv w:val="1"/>
      <w:marLeft w:val="0"/>
      <w:marRight w:val="0"/>
      <w:marTop w:val="0"/>
      <w:marBottom w:val="0"/>
      <w:divBdr>
        <w:top w:val="none" w:sz="0" w:space="0" w:color="auto"/>
        <w:left w:val="none" w:sz="0" w:space="0" w:color="auto"/>
        <w:bottom w:val="none" w:sz="0" w:space="0" w:color="auto"/>
        <w:right w:val="none" w:sz="0" w:space="0" w:color="auto"/>
      </w:divBdr>
    </w:div>
    <w:div w:id="1334454519">
      <w:bodyDiv w:val="1"/>
      <w:marLeft w:val="0"/>
      <w:marRight w:val="0"/>
      <w:marTop w:val="0"/>
      <w:marBottom w:val="0"/>
      <w:divBdr>
        <w:top w:val="none" w:sz="0" w:space="0" w:color="auto"/>
        <w:left w:val="none" w:sz="0" w:space="0" w:color="auto"/>
        <w:bottom w:val="none" w:sz="0" w:space="0" w:color="auto"/>
        <w:right w:val="none" w:sz="0" w:space="0" w:color="auto"/>
      </w:divBdr>
    </w:div>
    <w:div w:id="1337341852">
      <w:bodyDiv w:val="1"/>
      <w:marLeft w:val="0"/>
      <w:marRight w:val="0"/>
      <w:marTop w:val="0"/>
      <w:marBottom w:val="0"/>
      <w:divBdr>
        <w:top w:val="none" w:sz="0" w:space="0" w:color="auto"/>
        <w:left w:val="none" w:sz="0" w:space="0" w:color="auto"/>
        <w:bottom w:val="none" w:sz="0" w:space="0" w:color="auto"/>
        <w:right w:val="none" w:sz="0" w:space="0" w:color="auto"/>
      </w:divBdr>
    </w:div>
    <w:div w:id="1358038944">
      <w:bodyDiv w:val="1"/>
      <w:marLeft w:val="0"/>
      <w:marRight w:val="0"/>
      <w:marTop w:val="0"/>
      <w:marBottom w:val="0"/>
      <w:divBdr>
        <w:top w:val="none" w:sz="0" w:space="0" w:color="auto"/>
        <w:left w:val="none" w:sz="0" w:space="0" w:color="auto"/>
        <w:bottom w:val="none" w:sz="0" w:space="0" w:color="auto"/>
        <w:right w:val="none" w:sz="0" w:space="0" w:color="auto"/>
      </w:divBdr>
      <w:divsChild>
        <w:div w:id="1705789580">
          <w:marLeft w:val="0"/>
          <w:marRight w:val="0"/>
          <w:marTop w:val="0"/>
          <w:marBottom w:val="75"/>
          <w:divBdr>
            <w:top w:val="none" w:sz="0" w:space="0" w:color="auto"/>
            <w:left w:val="none" w:sz="0" w:space="0" w:color="auto"/>
            <w:bottom w:val="none" w:sz="0" w:space="0" w:color="auto"/>
            <w:right w:val="none" w:sz="0" w:space="0" w:color="auto"/>
          </w:divBdr>
        </w:div>
        <w:div w:id="1273316362">
          <w:marLeft w:val="0"/>
          <w:marRight w:val="0"/>
          <w:marTop w:val="0"/>
          <w:marBottom w:val="0"/>
          <w:divBdr>
            <w:top w:val="none" w:sz="0" w:space="0" w:color="auto"/>
            <w:left w:val="none" w:sz="0" w:space="0" w:color="auto"/>
            <w:bottom w:val="none" w:sz="0" w:space="0" w:color="auto"/>
            <w:right w:val="none" w:sz="0" w:space="0" w:color="auto"/>
          </w:divBdr>
        </w:div>
      </w:divsChild>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5661461">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43454410">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506438603">
      <w:bodyDiv w:val="1"/>
      <w:marLeft w:val="0"/>
      <w:marRight w:val="0"/>
      <w:marTop w:val="0"/>
      <w:marBottom w:val="0"/>
      <w:divBdr>
        <w:top w:val="none" w:sz="0" w:space="0" w:color="auto"/>
        <w:left w:val="none" w:sz="0" w:space="0" w:color="auto"/>
        <w:bottom w:val="none" w:sz="0" w:space="0" w:color="auto"/>
        <w:right w:val="none" w:sz="0" w:space="0" w:color="auto"/>
      </w:divBdr>
      <w:divsChild>
        <w:div w:id="2109540972">
          <w:marLeft w:val="0"/>
          <w:marRight w:val="0"/>
          <w:marTop w:val="0"/>
          <w:marBottom w:val="0"/>
          <w:divBdr>
            <w:top w:val="none" w:sz="0" w:space="0" w:color="auto"/>
            <w:left w:val="none" w:sz="0" w:space="0" w:color="auto"/>
            <w:bottom w:val="none" w:sz="0" w:space="0" w:color="auto"/>
            <w:right w:val="none" w:sz="0" w:space="0" w:color="auto"/>
          </w:divBdr>
        </w:div>
      </w:divsChild>
    </w:div>
    <w:div w:id="1514226128">
      <w:bodyDiv w:val="1"/>
      <w:marLeft w:val="0"/>
      <w:marRight w:val="0"/>
      <w:marTop w:val="0"/>
      <w:marBottom w:val="0"/>
      <w:divBdr>
        <w:top w:val="none" w:sz="0" w:space="0" w:color="auto"/>
        <w:left w:val="none" w:sz="0" w:space="0" w:color="auto"/>
        <w:bottom w:val="none" w:sz="0" w:space="0" w:color="auto"/>
        <w:right w:val="none" w:sz="0" w:space="0" w:color="auto"/>
      </w:divBdr>
    </w:div>
    <w:div w:id="1518622276">
      <w:bodyDiv w:val="1"/>
      <w:marLeft w:val="0"/>
      <w:marRight w:val="0"/>
      <w:marTop w:val="0"/>
      <w:marBottom w:val="0"/>
      <w:divBdr>
        <w:top w:val="none" w:sz="0" w:space="0" w:color="auto"/>
        <w:left w:val="none" w:sz="0" w:space="0" w:color="auto"/>
        <w:bottom w:val="none" w:sz="0" w:space="0" w:color="auto"/>
        <w:right w:val="none" w:sz="0" w:space="0" w:color="auto"/>
      </w:divBdr>
    </w:div>
    <w:div w:id="1535071978">
      <w:bodyDiv w:val="1"/>
      <w:marLeft w:val="0"/>
      <w:marRight w:val="0"/>
      <w:marTop w:val="0"/>
      <w:marBottom w:val="0"/>
      <w:divBdr>
        <w:top w:val="none" w:sz="0" w:space="0" w:color="auto"/>
        <w:left w:val="none" w:sz="0" w:space="0" w:color="auto"/>
        <w:bottom w:val="none" w:sz="0" w:space="0" w:color="auto"/>
        <w:right w:val="none" w:sz="0" w:space="0" w:color="auto"/>
      </w:divBdr>
      <w:divsChild>
        <w:div w:id="1238588471">
          <w:marLeft w:val="0"/>
          <w:marRight w:val="0"/>
          <w:marTop w:val="0"/>
          <w:marBottom w:val="0"/>
          <w:divBdr>
            <w:top w:val="none" w:sz="0" w:space="0" w:color="auto"/>
            <w:left w:val="none" w:sz="0" w:space="0" w:color="auto"/>
            <w:bottom w:val="none" w:sz="0" w:space="0" w:color="auto"/>
            <w:right w:val="none" w:sz="0" w:space="0" w:color="auto"/>
          </w:divBdr>
        </w:div>
      </w:divsChild>
    </w:div>
    <w:div w:id="1541086528">
      <w:bodyDiv w:val="1"/>
      <w:marLeft w:val="0"/>
      <w:marRight w:val="0"/>
      <w:marTop w:val="0"/>
      <w:marBottom w:val="0"/>
      <w:divBdr>
        <w:top w:val="none" w:sz="0" w:space="0" w:color="auto"/>
        <w:left w:val="none" w:sz="0" w:space="0" w:color="auto"/>
        <w:bottom w:val="none" w:sz="0" w:space="0" w:color="auto"/>
        <w:right w:val="none" w:sz="0" w:space="0" w:color="auto"/>
      </w:divBdr>
    </w:div>
    <w:div w:id="1556545782">
      <w:bodyDiv w:val="1"/>
      <w:marLeft w:val="0"/>
      <w:marRight w:val="0"/>
      <w:marTop w:val="0"/>
      <w:marBottom w:val="0"/>
      <w:divBdr>
        <w:top w:val="none" w:sz="0" w:space="0" w:color="auto"/>
        <w:left w:val="none" w:sz="0" w:space="0" w:color="auto"/>
        <w:bottom w:val="none" w:sz="0" w:space="0" w:color="auto"/>
        <w:right w:val="none" w:sz="0" w:space="0" w:color="auto"/>
      </w:divBdr>
    </w:div>
    <w:div w:id="1561746243">
      <w:bodyDiv w:val="1"/>
      <w:marLeft w:val="0"/>
      <w:marRight w:val="0"/>
      <w:marTop w:val="0"/>
      <w:marBottom w:val="0"/>
      <w:divBdr>
        <w:top w:val="none" w:sz="0" w:space="0" w:color="auto"/>
        <w:left w:val="none" w:sz="0" w:space="0" w:color="auto"/>
        <w:bottom w:val="none" w:sz="0" w:space="0" w:color="auto"/>
        <w:right w:val="none" w:sz="0" w:space="0" w:color="auto"/>
      </w:divBdr>
    </w:div>
    <w:div w:id="1584026256">
      <w:bodyDiv w:val="1"/>
      <w:marLeft w:val="0"/>
      <w:marRight w:val="0"/>
      <w:marTop w:val="0"/>
      <w:marBottom w:val="0"/>
      <w:divBdr>
        <w:top w:val="none" w:sz="0" w:space="0" w:color="auto"/>
        <w:left w:val="none" w:sz="0" w:space="0" w:color="auto"/>
        <w:bottom w:val="none" w:sz="0" w:space="0" w:color="auto"/>
        <w:right w:val="none" w:sz="0" w:space="0" w:color="auto"/>
      </w:divBdr>
    </w:div>
    <w:div w:id="1589117789">
      <w:bodyDiv w:val="1"/>
      <w:marLeft w:val="0"/>
      <w:marRight w:val="0"/>
      <w:marTop w:val="0"/>
      <w:marBottom w:val="0"/>
      <w:divBdr>
        <w:top w:val="none" w:sz="0" w:space="0" w:color="auto"/>
        <w:left w:val="none" w:sz="0" w:space="0" w:color="auto"/>
        <w:bottom w:val="none" w:sz="0" w:space="0" w:color="auto"/>
        <w:right w:val="none" w:sz="0" w:space="0" w:color="auto"/>
      </w:divBdr>
    </w:div>
    <w:div w:id="1594509100">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08392134">
      <w:bodyDiv w:val="1"/>
      <w:marLeft w:val="0"/>
      <w:marRight w:val="0"/>
      <w:marTop w:val="0"/>
      <w:marBottom w:val="0"/>
      <w:divBdr>
        <w:top w:val="none" w:sz="0" w:space="0" w:color="auto"/>
        <w:left w:val="none" w:sz="0" w:space="0" w:color="auto"/>
        <w:bottom w:val="none" w:sz="0" w:space="0" w:color="auto"/>
        <w:right w:val="none" w:sz="0" w:space="0" w:color="auto"/>
      </w:divBdr>
      <w:divsChild>
        <w:div w:id="1323778765">
          <w:marLeft w:val="0"/>
          <w:marRight w:val="0"/>
          <w:marTop w:val="0"/>
          <w:marBottom w:val="0"/>
          <w:divBdr>
            <w:top w:val="none" w:sz="0" w:space="0" w:color="auto"/>
            <w:left w:val="none" w:sz="0" w:space="0" w:color="auto"/>
            <w:bottom w:val="none" w:sz="0" w:space="0" w:color="auto"/>
            <w:right w:val="none" w:sz="0" w:space="0" w:color="auto"/>
          </w:divBdr>
          <w:divsChild>
            <w:div w:id="459227656">
              <w:marLeft w:val="0"/>
              <w:marRight w:val="0"/>
              <w:marTop w:val="0"/>
              <w:marBottom w:val="0"/>
              <w:divBdr>
                <w:top w:val="none" w:sz="0" w:space="0" w:color="auto"/>
                <w:left w:val="none" w:sz="0" w:space="0" w:color="auto"/>
                <w:bottom w:val="none" w:sz="0" w:space="0" w:color="auto"/>
                <w:right w:val="none" w:sz="0" w:space="0" w:color="auto"/>
              </w:divBdr>
              <w:divsChild>
                <w:div w:id="215315682">
                  <w:marLeft w:val="-225"/>
                  <w:marRight w:val="-225"/>
                  <w:marTop w:val="0"/>
                  <w:marBottom w:val="0"/>
                  <w:divBdr>
                    <w:top w:val="none" w:sz="0" w:space="0" w:color="auto"/>
                    <w:left w:val="none" w:sz="0" w:space="0" w:color="auto"/>
                    <w:bottom w:val="none" w:sz="0" w:space="0" w:color="auto"/>
                    <w:right w:val="none" w:sz="0" w:space="0" w:color="auto"/>
                  </w:divBdr>
                  <w:divsChild>
                    <w:div w:id="378286948">
                      <w:marLeft w:val="0"/>
                      <w:marRight w:val="0"/>
                      <w:marTop w:val="0"/>
                      <w:marBottom w:val="0"/>
                      <w:divBdr>
                        <w:top w:val="none" w:sz="0" w:space="0" w:color="auto"/>
                        <w:left w:val="none" w:sz="0" w:space="0" w:color="auto"/>
                        <w:bottom w:val="none" w:sz="0" w:space="0" w:color="auto"/>
                        <w:right w:val="none" w:sz="0" w:space="0" w:color="auto"/>
                      </w:divBdr>
                      <w:divsChild>
                        <w:div w:id="815996544">
                          <w:marLeft w:val="-225"/>
                          <w:marRight w:val="-225"/>
                          <w:marTop w:val="0"/>
                          <w:marBottom w:val="0"/>
                          <w:divBdr>
                            <w:top w:val="none" w:sz="0" w:space="0" w:color="auto"/>
                            <w:left w:val="none" w:sz="0" w:space="0" w:color="auto"/>
                            <w:bottom w:val="none" w:sz="0" w:space="0" w:color="auto"/>
                            <w:right w:val="none" w:sz="0" w:space="0" w:color="auto"/>
                          </w:divBdr>
                          <w:divsChild>
                            <w:div w:id="1093163298">
                              <w:marLeft w:val="0"/>
                              <w:marRight w:val="0"/>
                              <w:marTop w:val="0"/>
                              <w:marBottom w:val="0"/>
                              <w:divBdr>
                                <w:top w:val="none" w:sz="0" w:space="0" w:color="auto"/>
                                <w:left w:val="none" w:sz="0" w:space="0" w:color="auto"/>
                                <w:bottom w:val="none" w:sz="0" w:space="0" w:color="auto"/>
                                <w:right w:val="none" w:sz="0" w:space="0" w:color="auto"/>
                              </w:divBdr>
                              <w:divsChild>
                                <w:div w:id="1903830364">
                                  <w:marLeft w:val="0"/>
                                  <w:marRight w:val="0"/>
                                  <w:marTop w:val="0"/>
                                  <w:marBottom w:val="0"/>
                                  <w:divBdr>
                                    <w:top w:val="none" w:sz="0" w:space="0" w:color="auto"/>
                                    <w:left w:val="none" w:sz="0" w:space="0" w:color="auto"/>
                                    <w:bottom w:val="none" w:sz="0" w:space="0" w:color="auto"/>
                                    <w:right w:val="none" w:sz="0" w:space="0" w:color="auto"/>
                                  </w:divBdr>
                                </w:div>
                              </w:divsChild>
                            </w:div>
                            <w:div w:id="1152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93638">
      <w:bodyDiv w:val="1"/>
      <w:marLeft w:val="0"/>
      <w:marRight w:val="0"/>
      <w:marTop w:val="0"/>
      <w:marBottom w:val="0"/>
      <w:divBdr>
        <w:top w:val="none" w:sz="0" w:space="0" w:color="auto"/>
        <w:left w:val="none" w:sz="0" w:space="0" w:color="auto"/>
        <w:bottom w:val="none" w:sz="0" w:space="0" w:color="auto"/>
        <w:right w:val="none" w:sz="0" w:space="0" w:color="auto"/>
      </w:divBdr>
    </w:div>
    <w:div w:id="1632900629">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03699939">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56971123">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 w:id="1767653724">
      <w:bodyDiv w:val="1"/>
      <w:marLeft w:val="0"/>
      <w:marRight w:val="0"/>
      <w:marTop w:val="0"/>
      <w:marBottom w:val="0"/>
      <w:divBdr>
        <w:top w:val="none" w:sz="0" w:space="0" w:color="auto"/>
        <w:left w:val="none" w:sz="0" w:space="0" w:color="auto"/>
        <w:bottom w:val="none" w:sz="0" w:space="0" w:color="auto"/>
        <w:right w:val="none" w:sz="0" w:space="0" w:color="auto"/>
      </w:divBdr>
    </w:div>
    <w:div w:id="1771898036">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781873391">
      <w:bodyDiv w:val="1"/>
      <w:marLeft w:val="0"/>
      <w:marRight w:val="0"/>
      <w:marTop w:val="0"/>
      <w:marBottom w:val="0"/>
      <w:divBdr>
        <w:top w:val="none" w:sz="0" w:space="0" w:color="auto"/>
        <w:left w:val="none" w:sz="0" w:space="0" w:color="auto"/>
        <w:bottom w:val="none" w:sz="0" w:space="0" w:color="auto"/>
        <w:right w:val="none" w:sz="0" w:space="0" w:color="auto"/>
      </w:divBdr>
    </w:div>
    <w:div w:id="1785146876">
      <w:bodyDiv w:val="1"/>
      <w:marLeft w:val="0"/>
      <w:marRight w:val="0"/>
      <w:marTop w:val="0"/>
      <w:marBottom w:val="0"/>
      <w:divBdr>
        <w:top w:val="none" w:sz="0" w:space="0" w:color="auto"/>
        <w:left w:val="none" w:sz="0" w:space="0" w:color="auto"/>
        <w:bottom w:val="none" w:sz="0" w:space="0" w:color="auto"/>
        <w:right w:val="none" w:sz="0" w:space="0" w:color="auto"/>
      </w:divBdr>
      <w:divsChild>
        <w:div w:id="515578400">
          <w:marLeft w:val="0"/>
          <w:marRight w:val="0"/>
          <w:marTop w:val="0"/>
          <w:marBottom w:val="0"/>
          <w:divBdr>
            <w:top w:val="none" w:sz="0" w:space="0" w:color="auto"/>
            <w:left w:val="none" w:sz="0" w:space="0" w:color="auto"/>
            <w:bottom w:val="none" w:sz="0" w:space="0" w:color="auto"/>
            <w:right w:val="none" w:sz="0" w:space="0" w:color="auto"/>
          </w:divBdr>
        </w:div>
        <w:div w:id="1589577054">
          <w:marLeft w:val="0"/>
          <w:marRight w:val="0"/>
          <w:marTop w:val="0"/>
          <w:marBottom w:val="0"/>
          <w:divBdr>
            <w:top w:val="none" w:sz="0" w:space="0" w:color="auto"/>
            <w:left w:val="none" w:sz="0" w:space="0" w:color="auto"/>
            <w:bottom w:val="none" w:sz="0" w:space="0" w:color="auto"/>
            <w:right w:val="none" w:sz="0" w:space="0" w:color="auto"/>
          </w:divBdr>
        </w:div>
      </w:divsChild>
    </w:div>
    <w:div w:id="1817841158">
      <w:bodyDiv w:val="1"/>
      <w:marLeft w:val="0"/>
      <w:marRight w:val="0"/>
      <w:marTop w:val="0"/>
      <w:marBottom w:val="0"/>
      <w:divBdr>
        <w:top w:val="none" w:sz="0" w:space="0" w:color="auto"/>
        <w:left w:val="none" w:sz="0" w:space="0" w:color="auto"/>
        <w:bottom w:val="none" w:sz="0" w:space="0" w:color="auto"/>
        <w:right w:val="none" w:sz="0" w:space="0" w:color="auto"/>
      </w:divBdr>
      <w:divsChild>
        <w:div w:id="1628389459">
          <w:marLeft w:val="0"/>
          <w:marRight w:val="0"/>
          <w:marTop w:val="0"/>
          <w:marBottom w:val="0"/>
          <w:divBdr>
            <w:top w:val="none" w:sz="0" w:space="0" w:color="auto"/>
            <w:left w:val="none" w:sz="0" w:space="0" w:color="auto"/>
            <w:bottom w:val="none" w:sz="0" w:space="0" w:color="auto"/>
            <w:right w:val="none" w:sz="0" w:space="0" w:color="auto"/>
          </w:divBdr>
        </w:div>
        <w:div w:id="1211964347">
          <w:marLeft w:val="0"/>
          <w:marRight w:val="0"/>
          <w:marTop w:val="0"/>
          <w:marBottom w:val="75"/>
          <w:divBdr>
            <w:top w:val="none" w:sz="0" w:space="0" w:color="auto"/>
            <w:left w:val="none" w:sz="0" w:space="0" w:color="auto"/>
            <w:bottom w:val="none" w:sz="0" w:space="0" w:color="auto"/>
            <w:right w:val="none" w:sz="0" w:space="0" w:color="auto"/>
          </w:divBdr>
        </w:div>
      </w:divsChild>
    </w:div>
    <w:div w:id="1841461179">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884780959">
      <w:bodyDiv w:val="1"/>
      <w:marLeft w:val="0"/>
      <w:marRight w:val="0"/>
      <w:marTop w:val="0"/>
      <w:marBottom w:val="0"/>
      <w:divBdr>
        <w:top w:val="none" w:sz="0" w:space="0" w:color="auto"/>
        <w:left w:val="none" w:sz="0" w:space="0" w:color="auto"/>
        <w:bottom w:val="none" w:sz="0" w:space="0" w:color="auto"/>
        <w:right w:val="none" w:sz="0" w:space="0" w:color="auto"/>
      </w:divBdr>
    </w:div>
    <w:div w:id="1904176558">
      <w:bodyDiv w:val="1"/>
      <w:marLeft w:val="0"/>
      <w:marRight w:val="0"/>
      <w:marTop w:val="0"/>
      <w:marBottom w:val="0"/>
      <w:divBdr>
        <w:top w:val="none" w:sz="0" w:space="0" w:color="auto"/>
        <w:left w:val="none" w:sz="0" w:space="0" w:color="auto"/>
        <w:bottom w:val="none" w:sz="0" w:space="0" w:color="auto"/>
        <w:right w:val="none" w:sz="0" w:space="0" w:color="auto"/>
      </w:divBdr>
      <w:divsChild>
        <w:div w:id="248658702">
          <w:marLeft w:val="-300"/>
          <w:marRight w:val="0"/>
          <w:marTop w:val="0"/>
          <w:marBottom w:val="0"/>
          <w:divBdr>
            <w:top w:val="single" w:sz="12" w:space="0" w:color="D72250"/>
            <w:left w:val="single" w:sz="2" w:space="15" w:color="2C3841"/>
            <w:bottom w:val="single" w:sz="2" w:space="0" w:color="2C3841"/>
            <w:right w:val="none" w:sz="0" w:space="15" w:color="2C3841"/>
          </w:divBdr>
          <w:divsChild>
            <w:div w:id="337927355">
              <w:marLeft w:val="3155"/>
              <w:marRight w:val="0"/>
              <w:marTop w:val="0"/>
              <w:marBottom w:val="0"/>
              <w:divBdr>
                <w:top w:val="none" w:sz="0" w:space="0" w:color="auto"/>
                <w:left w:val="none" w:sz="0" w:space="0" w:color="auto"/>
                <w:bottom w:val="none" w:sz="0" w:space="0" w:color="auto"/>
                <w:right w:val="none" w:sz="0" w:space="0" w:color="auto"/>
              </w:divBdr>
            </w:div>
          </w:divsChild>
        </w:div>
        <w:div w:id="1237935941">
          <w:marLeft w:val="3212"/>
          <w:marRight w:val="0"/>
          <w:marTop w:val="0"/>
          <w:marBottom w:val="0"/>
          <w:divBdr>
            <w:top w:val="none" w:sz="0" w:space="0" w:color="auto"/>
            <w:left w:val="none" w:sz="0" w:space="0" w:color="auto"/>
            <w:bottom w:val="none" w:sz="0" w:space="0" w:color="auto"/>
            <w:right w:val="none" w:sz="0" w:space="0" w:color="auto"/>
          </w:divBdr>
          <w:divsChild>
            <w:div w:id="649795454">
              <w:marLeft w:val="0"/>
              <w:marRight w:val="0"/>
              <w:marTop w:val="0"/>
              <w:marBottom w:val="0"/>
              <w:divBdr>
                <w:top w:val="none" w:sz="0" w:space="0" w:color="auto"/>
                <w:left w:val="none" w:sz="0" w:space="0" w:color="auto"/>
                <w:bottom w:val="none" w:sz="0" w:space="0" w:color="auto"/>
                <w:right w:val="none" w:sz="0" w:space="0" w:color="auto"/>
              </w:divBdr>
              <w:divsChild>
                <w:div w:id="1756895905">
                  <w:marLeft w:val="0"/>
                  <w:marRight w:val="0"/>
                  <w:marTop w:val="0"/>
                  <w:marBottom w:val="0"/>
                  <w:divBdr>
                    <w:top w:val="none" w:sz="0" w:space="0" w:color="auto"/>
                    <w:left w:val="none" w:sz="0" w:space="0" w:color="auto"/>
                    <w:bottom w:val="none" w:sz="0" w:space="0" w:color="auto"/>
                    <w:right w:val="none" w:sz="0" w:space="0" w:color="auto"/>
                  </w:divBdr>
                  <w:divsChild>
                    <w:div w:id="638345576">
                      <w:marLeft w:val="0"/>
                      <w:marRight w:val="300"/>
                      <w:marTop w:val="0"/>
                      <w:marBottom w:val="0"/>
                      <w:divBdr>
                        <w:top w:val="none" w:sz="0" w:space="0" w:color="auto"/>
                        <w:left w:val="none" w:sz="0" w:space="0" w:color="auto"/>
                        <w:bottom w:val="none" w:sz="0" w:space="0" w:color="auto"/>
                        <w:right w:val="none" w:sz="0" w:space="0" w:color="auto"/>
                      </w:divBdr>
                      <w:divsChild>
                        <w:div w:id="3999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6459">
                  <w:marLeft w:val="0"/>
                  <w:marRight w:val="0"/>
                  <w:marTop w:val="0"/>
                  <w:marBottom w:val="0"/>
                  <w:divBdr>
                    <w:top w:val="none" w:sz="0" w:space="0" w:color="auto"/>
                    <w:left w:val="none" w:sz="0" w:space="0" w:color="auto"/>
                    <w:bottom w:val="none" w:sz="0" w:space="0" w:color="auto"/>
                    <w:right w:val="none" w:sz="0" w:space="0" w:color="auto"/>
                  </w:divBdr>
                  <w:divsChild>
                    <w:div w:id="2005813822">
                      <w:marLeft w:val="0"/>
                      <w:marRight w:val="300"/>
                      <w:marTop w:val="0"/>
                      <w:marBottom w:val="0"/>
                      <w:divBdr>
                        <w:top w:val="none" w:sz="0" w:space="0" w:color="auto"/>
                        <w:left w:val="none" w:sz="0" w:space="0" w:color="auto"/>
                        <w:bottom w:val="none" w:sz="0" w:space="0" w:color="auto"/>
                        <w:right w:val="none" w:sz="0" w:space="0" w:color="auto"/>
                      </w:divBdr>
                      <w:divsChild>
                        <w:div w:id="871921605">
                          <w:marLeft w:val="0"/>
                          <w:marRight w:val="0"/>
                          <w:marTop w:val="0"/>
                          <w:marBottom w:val="0"/>
                          <w:divBdr>
                            <w:top w:val="none" w:sz="0" w:space="0" w:color="auto"/>
                            <w:left w:val="none" w:sz="0" w:space="0" w:color="auto"/>
                            <w:bottom w:val="none" w:sz="0" w:space="0" w:color="auto"/>
                            <w:right w:val="none" w:sz="0" w:space="0" w:color="auto"/>
                          </w:divBdr>
                          <w:divsChild>
                            <w:div w:id="925070089">
                              <w:marLeft w:val="0"/>
                              <w:marRight w:val="0"/>
                              <w:marTop w:val="0"/>
                              <w:marBottom w:val="0"/>
                              <w:divBdr>
                                <w:top w:val="none" w:sz="0" w:space="0" w:color="auto"/>
                                <w:left w:val="none" w:sz="0" w:space="0" w:color="auto"/>
                                <w:bottom w:val="none" w:sz="0" w:space="0" w:color="auto"/>
                                <w:right w:val="none" w:sz="0" w:space="0" w:color="auto"/>
                              </w:divBdr>
                              <w:divsChild>
                                <w:div w:id="707998118">
                                  <w:marLeft w:val="0"/>
                                  <w:marRight w:val="300"/>
                                  <w:marTop w:val="0"/>
                                  <w:marBottom w:val="0"/>
                                  <w:divBdr>
                                    <w:top w:val="none" w:sz="0" w:space="0" w:color="auto"/>
                                    <w:left w:val="none" w:sz="0" w:space="0" w:color="auto"/>
                                    <w:bottom w:val="none" w:sz="0" w:space="0" w:color="auto"/>
                                    <w:right w:val="none" w:sz="0" w:space="0" w:color="auto"/>
                                  </w:divBdr>
                                </w:div>
                              </w:divsChild>
                            </w:div>
                            <w:div w:id="1357732705">
                              <w:marLeft w:val="0"/>
                              <w:marRight w:val="0"/>
                              <w:marTop w:val="0"/>
                              <w:marBottom w:val="0"/>
                              <w:divBdr>
                                <w:top w:val="none" w:sz="0" w:space="0" w:color="auto"/>
                                <w:left w:val="none" w:sz="0" w:space="0" w:color="auto"/>
                                <w:bottom w:val="none" w:sz="0" w:space="0" w:color="auto"/>
                                <w:right w:val="none" w:sz="0" w:space="0" w:color="auto"/>
                              </w:divBdr>
                            </w:div>
                          </w:divsChild>
                        </w:div>
                        <w:div w:id="1617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06992290">
      <w:bodyDiv w:val="1"/>
      <w:marLeft w:val="0"/>
      <w:marRight w:val="0"/>
      <w:marTop w:val="0"/>
      <w:marBottom w:val="0"/>
      <w:divBdr>
        <w:top w:val="none" w:sz="0" w:space="0" w:color="auto"/>
        <w:left w:val="none" w:sz="0" w:space="0" w:color="auto"/>
        <w:bottom w:val="none" w:sz="0" w:space="0" w:color="auto"/>
        <w:right w:val="none" w:sz="0" w:space="0" w:color="auto"/>
      </w:divBdr>
    </w:div>
    <w:div w:id="1911038801">
      <w:bodyDiv w:val="1"/>
      <w:marLeft w:val="0"/>
      <w:marRight w:val="0"/>
      <w:marTop w:val="0"/>
      <w:marBottom w:val="0"/>
      <w:divBdr>
        <w:top w:val="none" w:sz="0" w:space="0" w:color="auto"/>
        <w:left w:val="none" w:sz="0" w:space="0" w:color="auto"/>
        <w:bottom w:val="none" w:sz="0" w:space="0" w:color="auto"/>
        <w:right w:val="none" w:sz="0" w:space="0" w:color="auto"/>
      </w:divBdr>
    </w:div>
    <w:div w:id="1917009391">
      <w:bodyDiv w:val="1"/>
      <w:marLeft w:val="0"/>
      <w:marRight w:val="0"/>
      <w:marTop w:val="0"/>
      <w:marBottom w:val="0"/>
      <w:divBdr>
        <w:top w:val="none" w:sz="0" w:space="0" w:color="auto"/>
        <w:left w:val="none" w:sz="0" w:space="0" w:color="auto"/>
        <w:bottom w:val="none" w:sz="0" w:space="0" w:color="auto"/>
        <w:right w:val="none" w:sz="0" w:space="0" w:color="auto"/>
      </w:divBdr>
    </w:div>
    <w:div w:id="1921135268">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22176776">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5591">
      <w:bodyDiv w:val="1"/>
      <w:marLeft w:val="0"/>
      <w:marRight w:val="0"/>
      <w:marTop w:val="0"/>
      <w:marBottom w:val="0"/>
      <w:divBdr>
        <w:top w:val="none" w:sz="0" w:space="0" w:color="auto"/>
        <w:left w:val="none" w:sz="0" w:space="0" w:color="auto"/>
        <w:bottom w:val="none" w:sz="0" w:space="0" w:color="auto"/>
        <w:right w:val="none" w:sz="0" w:space="0" w:color="auto"/>
      </w:divBdr>
    </w:div>
    <w:div w:id="2004240266">
      <w:bodyDiv w:val="1"/>
      <w:marLeft w:val="0"/>
      <w:marRight w:val="0"/>
      <w:marTop w:val="0"/>
      <w:marBottom w:val="0"/>
      <w:divBdr>
        <w:top w:val="none" w:sz="0" w:space="0" w:color="auto"/>
        <w:left w:val="none" w:sz="0" w:space="0" w:color="auto"/>
        <w:bottom w:val="none" w:sz="0" w:space="0" w:color="auto"/>
        <w:right w:val="none" w:sz="0" w:space="0" w:color="auto"/>
      </w:divBdr>
    </w:div>
    <w:div w:id="2010937882">
      <w:bodyDiv w:val="1"/>
      <w:marLeft w:val="0"/>
      <w:marRight w:val="0"/>
      <w:marTop w:val="0"/>
      <w:marBottom w:val="0"/>
      <w:divBdr>
        <w:top w:val="none" w:sz="0" w:space="0" w:color="auto"/>
        <w:left w:val="none" w:sz="0" w:space="0" w:color="auto"/>
        <w:bottom w:val="none" w:sz="0" w:space="0" w:color="auto"/>
        <w:right w:val="none" w:sz="0" w:space="0" w:color="auto"/>
      </w:divBdr>
      <w:divsChild>
        <w:div w:id="1125469668">
          <w:marLeft w:val="0"/>
          <w:marRight w:val="0"/>
          <w:marTop w:val="0"/>
          <w:marBottom w:val="0"/>
          <w:divBdr>
            <w:top w:val="none" w:sz="0" w:space="0" w:color="auto"/>
            <w:left w:val="none" w:sz="0" w:space="0" w:color="auto"/>
            <w:bottom w:val="none" w:sz="0" w:space="0" w:color="auto"/>
            <w:right w:val="none" w:sz="0" w:space="0" w:color="auto"/>
          </w:divBdr>
        </w:div>
        <w:div w:id="1379279673">
          <w:marLeft w:val="0"/>
          <w:marRight w:val="0"/>
          <w:marTop w:val="0"/>
          <w:marBottom w:val="75"/>
          <w:divBdr>
            <w:top w:val="none" w:sz="0" w:space="0" w:color="auto"/>
            <w:left w:val="none" w:sz="0" w:space="0" w:color="auto"/>
            <w:bottom w:val="none" w:sz="0" w:space="0" w:color="auto"/>
            <w:right w:val="none" w:sz="0" w:space="0" w:color="auto"/>
          </w:divBdr>
        </w:div>
        <w:div w:id="1348632548">
          <w:marLeft w:val="0"/>
          <w:marRight w:val="0"/>
          <w:marTop w:val="0"/>
          <w:marBottom w:val="0"/>
          <w:divBdr>
            <w:top w:val="none" w:sz="0" w:space="0" w:color="auto"/>
            <w:left w:val="none" w:sz="0" w:space="0" w:color="auto"/>
            <w:bottom w:val="none" w:sz="0" w:space="0" w:color="auto"/>
            <w:right w:val="none" w:sz="0" w:space="0" w:color="auto"/>
          </w:divBdr>
        </w:div>
      </w:divsChild>
    </w:div>
    <w:div w:id="2012832995">
      <w:bodyDiv w:val="1"/>
      <w:marLeft w:val="0"/>
      <w:marRight w:val="0"/>
      <w:marTop w:val="0"/>
      <w:marBottom w:val="0"/>
      <w:divBdr>
        <w:top w:val="none" w:sz="0" w:space="0" w:color="auto"/>
        <w:left w:val="none" w:sz="0" w:space="0" w:color="auto"/>
        <w:bottom w:val="none" w:sz="0" w:space="0" w:color="auto"/>
        <w:right w:val="none" w:sz="0" w:space="0" w:color="auto"/>
      </w:divBdr>
    </w:div>
    <w:div w:id="2014917949">
      <w:bodyDiv w:val="1"/>
      <w:marLeft w:val="0"/>
      <w:marRight w:val="0"/>
      <w:marTop w:val="0"/>
      <w:marBottom w:val="0"/>
      <w:divBdr>
        <w:top w:val="none" w:sz="0" w:space="0" w:color="auto"/>
        <w:left w:val="none" w:sz="0" w:space="0" w:color="auto"/>
        <w:bottom w:val="none" w:sz="0" w:space="0" w:color="auto"/>
        <w:right w:val="none" w:sz="0" w:space="0" w:color="auto"/>
      </w:divBdr>
    </w:div>
    <w:div w:id="2017731488">
      <w:bodyDiv w:val="1"/>
      <w:marLeft w:val="0"/>
      <w:marRight w:val="0"/>
      <w:marTop w:val="0"/>
      <w:marBottom w:val="0"/>
      <w:divBdr>
        <w:top w:val="none" w:sz="0" w:space="0" w:color="auto"/>
        <w:left w:val="none" w:sz="0" w:space="0" w:color="auto"/>
        <w:bottom w:val="none" w:sz="0" w:space="0" w:color="auto"/>
        <w:right w:val="none" w:sz="0" w:space="0" w:color="auto"/>
      </w:divBdr>
    </w:div>
    <w:div w:id="2017803755">
      <w:bodyDiv w:val="1"/>
      <w:marLeft w:val="0"/>
      <w:marRight w:val="0"/>
      <w:marTop w:val="0"/>
      <w:marBottom w:val="0"/>
      <w:divBdr>
        <w:top w:val="none" w:sz="0" w:space="0" w:color="auto"/>
        <w:left w:val="none" w:sz="0" w:space="0" w:color="auto"/>
        <w:bottom w:val="none" w:sz="0" w:space="0" w:color="auto"/>
        <w:right w:val="none" w:sz="0" w:space="0" w:color="auto"/>
      </w:divBdr>
    </w:div>
    <w:div w:id="2041858070">
      <w:bodyDiv w:val="1"/>
      <w:marLeft w:val="0"/>
      <w:marRight w:val="0"/>
      <w:marTop w:val="0"/>
      <w:marBottom w:val="0"/>
      <w:divBdr>
        <w:top w:val="none" w:sz="0" w:space="0" w:color="auto"/>
        <w:left w:val="none" w:sz="0" w:space="0" w:color="auto"/>
        <w:bottom w:val="none" w:sz="0" w:space="0" w:color="auto"/>
        <w:right w:val="none" w:sz="0" w:space="0" w:color="auto"/>
      </w:divBdr>
      <w:divsChild>
        <w:div w:id="446513404">
          <w:marLeft w:val="0"/>
          <w:marRight w:val="0"/>
          <w:marTop w:val="0"/>
          <w:marBottom w:val="0"/>
          <w:divBdr>
            <w:top w:val="none" w:sz="0" w:space="0" w:color="auto"/>
            <w:left w:val="none" w:sz="0" w:space="0" w:color="auto"/>
            <w:bottom w:val="none" w:sz="0" w:space="0" w:color="auto"/>
            <w:right w:val="none" w:sz="0" w:space="0" w:color="auto"/>
          </w:divBdr>
          <w:divsChild>
            <w:div w:id="701589659">
              <w:marLeft w:val="0"/>
              <w:marRight w:val="0"/>
              <w:marTop w:val="0"/>
              <w:marBottom w:val="0"/>
              <w:divBdr>
                <w:top w:val="none" w:sz="0" w:space="0" w:color="auto"/>
                <w:left w:val="none" w:sz="0" w:space="0" w:color="auto"/>
                <w:bottom w:val="none" w:sz="0" w:space="0" w:color="auto"/>
                <w:right w:val="none" w:sz="0" w:space="0" w:color="auto"/>
              </w:divBdr>
              <w:divsChild>
                <w:div w:id="1922908115">
                  <w:marLeft w:val="-225"/>
                  <w:marRight w:val="-225"/>
                  <w:marTop w:val="0"/>
                  <w:marBottom w:val="0"/>
                  <w:divBdr>
                    <w:top w:val="none" w:sz="0" w:space="0" w:color="auto"/>
                    <w:left w:val="none" w:sz="0" w:space="0" w:color="auto"/>
                    <w:bottom w:val="none" w:sz="0" w:space="0" w:color="auto"/>
                    <w:right w:val="none" w:sz="0" w:space="0" w:color="auto"/>
                  </w:divBdr>
                  <w:divsChild>
                    <w:div w:id="882836833">
                      <w:marLeft w:val="0"/>
                      <w:marRight w:val="0"/>
                      <w:marTop w:val="0"/>
                      <w:marBottom w:val="0"/>
                      <w:divBdr>
                        <w:top w:val="none" w:sz="0" w:space="0" w:color="auto"/>
                        <w:left w:val="none" w:sz="0" w:space="0" w:color="auto"/>
                        <w:bottom w:val="none" w:sz="0" w:space="0" w:color="auto"/>
                        <w:right w:val="none" w:sz="0" w:space="0" w:color="auto"/>
                      </w:divBdr>
                      <w:divsChild>
                        <w:div w:id="1834834381">
                          <w:marLeft w:val="-225"/>
                          <w:marRight w:val="-225"/>
                          <w:marTop w:val="0"/>
                          <w:marBottom w:val="0"/>
                          <w:divBdr>
                            <w:top w:val="none" w:sz="0" w:space="0" w:color="auto"/>
                            <w:left w:val="none" w:sz="0" w:space="0" w:color="auto"/>
                            <w:bottom w:val="none" w:sz="0" w:space="0" w:color="auto"/>
                            <w:right w:val="none" w:sz="0" w:space="0" w:color="auto"/>
                          </w:divBdr>
                          <w:divsChild>
                            <w:div w:id="977994424">
                              <w:marLeft w:val="0"/>
                              <w:marRight w:val="0"/>
                              <w:marTop w:val="0"/>
                              <w:marBottom w:val="0"/>
                              <w:divBdr>
                                <w:top w:val="none" w:sz="0" w:space="0" w:color="auto"/>
                                <w:left w:val="none" w:sz="0" w:space="0" w:color="auto"/>
                                <w:bottom w:val="none" w:sz="0" w:space="0" w:color="auto"/>
                                <w:right w:val="none" w:sz="0" w:space="0" w:color="auto"/>
                              </w:divBdr>
                              <w:divsChild>
                                <w:div w:id="1215265989">
                                  <w:marLeft w:val="0"/>
                                  <w:marRight w:val="0"/>
                                  <w:marTop w:val="0"/>
                                  <w:marBottom w:val="0"/>
                                  <w:divBdr>
                                    <w:top w:val="none" w:sz="0" w:space="0" w:color="auto"/>
                                    <w:left w:val="none" w:sz="0" w:space="0" w:color="auto"/>
                                    <w:bottom w:val="none" w:sz="0" w:space="0" w:color="auto"/>
                                    <w:right w:val="none" w:sz="0" w:space="0" w:color="auto"/>
                                  </w:divBdr>
                                </w:div>
                              </w:divsChild>
                            </w:div>
                            <w:div w:id="1456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5394">
      <w:bodyDiv w:val="1"/>
      <w:marLeft w:val="0"/>
      <w:marRight w:val="0"/>
      <w:marTop w:val="0"/>
      <w:marBottom w:val="0"/>
      <w:divBdr>
        <w:top w:val="none" w:sz="0" w:space="0" w:color="auto"/>
        <w:left w:val="none" w:sz="0" w:space="0" w:color="auto"/>
        <w:bottom w:val="none" w:sz="0" w:space="0" w:color="auto"/>
        <w:right w:val="none" w:sz="0" w:space="0" w:color="auto"/>
      </w:divBdr>
    </w:div>
    <w:div w:id="2058385094">
      <w:bodyDiv w:val="1"/>
      <w:marLeft w:val="0"/>
      <w:marRight w:val="0"/>
      <w:marTop w:val="0"/>
      <w:marBottom w:val="0"/>
      <w:divBdr>
        <w:top w:val="none" w:sz="0" w:space="0" w:color="auto"/>
        <w:left w:val="none" w:sz="0" w:space="0" w:color="auto"/>
        <w:bottom w:val="none" w:sz="0" w:space="0" w:color="auto"/>
        <w:right w:val="none" w:sz="0" w:space="0" w:color="auto"/>
      </w:divBdr>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082174158">
      <w:bodyDiv w:val="1"/>
      <w:marLeft w:val="0"/>
      <w:marRight w:val="0"/>
      <w:marTop w:val="0"/>
      <w:marBottom w:val="0"/>
      <w:divBdr>
        <w:top w:val="none" w:sz="0" w:space="0" w:color="auto"/>
        <w:left w:val="none" w:sz="0" w:space="0" w:color="auto"/>
        <w:bottom w:val="none" w:sz="0" w:space="0" w:color="auto"/>
        <w:right w:val="none" w:sz="0" w:space="0" w:color="auto"/>
      </w:divBdr>
      <w:divsChild>
        <w:div w:id="495993700">
          <w:marLeft w:val="0"/>
          <w:marRight w:val="0"/>
          <w:marTop w:val="0"/>
          <w:marBottom w:val="0"/>
          <w:divBdr>
            <w:top w:val="none" w:sz="0" w:space="0" w:color="auto"/>
            <w:left w:val="none" w:sz="0" w:space="0" w:color="auto"/>
            <w:bottom w:val="none" w:sz="0" w:space="0" w:color="auto"/>
            <w:right w:val="none" w:sz="0" w:space="0" w:color="auto"/>
          </w:divBdr>
          <w:divsChild>
            <w:div w:id="1261179285">
              <w:marLeft w:val="0"/>
              <w:marRight w:val="0"/>
              <w:marTop w:val="0"/>
              <w:marBottom w:val="0"/>
              <w:divBdr>
                <w:top w:val="none" w:sz="0" w:space="0" w:color="auto"/>
                <w:left w:val="none" w:sz="0" w:space="0" w:color="auto"/>
                <w:bottom w:val="none" w:sz="0" w:space="0" w:color="auto"/>
                <w:right w:val="none" w:sz="0" w:space="0" w:color="auto"/>
              </w:divBdr>
              <w:divsChild>
                <w:div w:id="44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8557">
          <w:marLeft w:val="0"/>
          <w:marRight w:val="0"/>
          <w:marTop w:val="0"/>
          <w:marBottom w:val="0"/>
          <w:divBdr>
            <w:top w:val="none" w:sz="0" w:space="0" w:color="auto"/>
            <w:left w:val="none" w:sz="0" w:space="0" w:color="auto"/>
            <w:bottom w:val="none" w:sz="0" w:space="0" w:color="auto"/>
            <w:right w:val="none" w:sz="0" w:space="0" w:color="auto"/>
          </w:divBdr>
          <w:divsChild>
            <w:div w:id="1523401682">
              <w:marLeft w:val="0"/>
              <w:marRight w:val="0"/>
              <w:marTop w:val="0"/>
              <w:marBottom w:val="0"/>
              <w:divBdr>
                <w:top w:val="none" w:sz="0" w:space="0" w:color="auto"/>
                <w:left w:val="none" w:sz="0" w:space="0" w:color="auto"/>
                <w:bottom w:val="none" w:sz="0" w:space="0" w:color="auto"/>
                <w:right w:val="none" w:sz="0" w:space="0" w:color="auto"/>
              </w:divBdr>
              <w:divsChild>
                <w:div w:id="1669138208">
                  <w:marLeft w:val="0"/>
                  <w:marRight w:val="0"/>
                  <w:marTop w:val="0"/>
                  <w:marBottom w:val="0"/>
                  <w:divBdr>
                    <w:top w:val="none" w:sz="0" w:space="0" w:color="auto"/>
                    <w:left w:val="none" w:sz="0" w:space="0" w:color="auto"/>
                    <w:bottom w:val="none" w:sz="0" w:space="0" w:color="auto"/>
                    <w:right w:val="none" w:sz="0" w:space="0" w:color="auto"/>
                  </w:divBdr>
                </w:div>
              </w:divsChild>
            </w:div>
            <w:div w:id="2098478019">
              <w:marLeft w:val="0"/>
              <w:marRight w:val="0"/>
              <w:marTop w:val="0"/>
              <w:marBottom w:val="0"/>
              <w:divBdr>
                <w:top w:val="none" w:sz="0" w:space="0" w:color="auto"/>
                <w:left w:val="none" w:sz="0" w:space="0" w:color="auto"/>
                <w:bottom w:val="none" w:sz="0" w:space="0" w:color="auto"/>
                <w:right w:val="none" w:sz="0" w:space="0" w:color="auto"/>
              </w:divBdr>
            </w:div>
            <w:div w:id="1528330582">
              <w:marLeft w:val="0"/>
              <w:marRight w:val="0"/>
              <w:marTop w:val="0"/>
              <w:marBottom w:val="0"/>
              <w:divBdr>
                <w:top w:val="none" w:sz="0" w:space="0" w:color="auto"/>
                <w:left w:val="none" w:sz="0" w:space="0" w:color="auto"/>
                <w:bottom w:val="none" w:sz="0" w:space="0" w:color="auto"/>
                <w:right w:val="none" w:sz="0" w:space="0" w:color="auto"/>
              </w:divBdr>
              <w:divsChild>
                <w:div w:id="783615112">
                  <w:marLeft w:val="0"/>
                  <w:marRight w:val="0"/>
                  <w:marTop w:val="0"/>
                  <w:marBottom w:val="0"/>
                  <w:divBdr>
                    <w:top w:val="none" w:sz="0" w:space="0" w:color="auto"/>
                    <w:left w:val="none" w:sz="0" w:space="0" w:color="auto"/>
                    <w:bottom w:val="none" w:sz="0" w:space="0" w:color="auto"/>
                    <w:right w:val="none" w:sz="0" w:space="0" w:color="auto"/>
                  </w:divBdr>
                </w:div>
              </w:divsChild>
            </w:div>
            <w:div w:id="350687734">
              <w:marLeft w:val="0"/>
              <w:marRight w:val="0"/>
              <w:marTop w:val="0"/>
              <w:marBottom w:val="0"/>
              <w:divBdr>
                <w:top w:val="none" w:sz="0" w:space="0" w:color="auto"/>
                <w:left w:val="none" w:sz="0" w:space="0" w:color="auto"/>
                <w:bottom w:val="none" w:sz="0" w:space="0" w:color="auto"/>
                <w:right w:val="none" w:sz="0" w:space="0" w:color="auto"/>
              </w:divBdr>
            </w:div>
            <w:div w:id="321810567">
              <w:marLeft w:val="0"/>
              <w:marRight w:val="0"/>
              <w:marTop w:val="0"/>
              <w:marBottom w:val="0"/>
              <w:divBdr>
                <w:top w:val="none" w:sz="0" w:space="0" w:color="auto"/>
                <w:left w:val="none" w:sz="0" w:space="0" w:color="auto"/>
                <w:bottom w:val="none" w:sz="0" w:space="0" w:color="auto"/>
                <w:right w:val="none" w:sz="0" w:space="0" w:color="auto"/>
              </w:divBdr>
              <w:divsChild>
                <w:div w:id="116149404">
                  <w:marLeft w:val="0"/>
                  <w:marRight w:val="0"/>
                  <w:marTop w:val="0"/>
                  <w:marBottom w:val="0"/>
                  <w:divBdr>
                    <w:top w:val="none" w:sz="0" w:space="0" w:color="auto"/>
                    <w:left w:val="none" w:sz="0" w:space="0" w:color="auto"/>
                    <w:bottom w:val="none" w:sz="0" w:space="0" w:color="auto"/>
                    <w:right w:val="none" w:sz="0" w:space="0" w:color="auto"/>
                  </w:divBdr>
                </w:div>
              </w:divsChild>
            </w:div>
            <w:div w:id="347415527">
              <w:marLeft w:val="0"/>
              <w:marRight w:val="0"/>
              <w:marTop w:val="0"/>
              <w:marBottom w:val="0"/>
              <w:divBdr>
                <w:top w:val="none" w:sz="0" w:space="0" w:color="auto"/>
                <w:left w:val="none" w:sz="0" w:space="0" w:color="auto"/>
                <w:bottom w:val="none" w:sz="0" w:space="0" w:color="auto"/>
                <w:right w:val="none" w:sz="0" w:space="0" w:color="auto"/>
              </w:divBdr>
            </w:div>
            <w:div w:id="524948333">
              <w:marLeft w:val="0"/>
              <w:marRight w:val="0"/>
              <w:marTop w:val="0"/>
              <w:marBottom w:val="0"/>
              <w:divBdr>
                <w:top w:val="none" w:sz="0" w:space="0" w:color="auto"/>
                <w:left w:val="none" w:sz="0" w:space="0" w:color="auto"/>
                <w:bottom w:val="none" w:sz="0" w:space="0" w:color="auto"/>
                <w:right w:val="none" w:sz="0" w:space="0" w:color="auto"/>
              </w:divBdr>
              <w:divsChild>
                <w:div w:id="1634554780">
                  <w:marLeft w:val="0"/>
                  <w:marRight w:val="0"/>
                  <w:marTop w:val="0"/>
                  <w:marBottom w:val="0"/>
                  <w:divBdr>
                    <w:top w:val="none" w:sz="0" w:space="0" w:color="auto"/>
                    <w:left w:val="none" w:sz="0" w:space="0" w:color="auto"/>
                    <w:bottom w:val="none" w:sz="0" w:space="0" w:color="auto"/>
                    <w:right w:val="none" w:sz="0" w:space="0" w:color="auto"/>
                  </w:divBdr>
                </w:div>
              </w:divsChild>
            </w:div>
            <w:div w:id="998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5773">
      <w:bodyDiv w:val="1"/>
      <w:marLeft w:val="0"/>
      <w:marRight w:val="0"/>
      <w:marTop w:val="0"/>
      <w:marBottom w:val="0"/>
      <w:divBdr>
        <w:top w:val="none" w:sz="0" w:space="0" w:color="auto"/>
        <w:left w:val="none" w:sz="0" w:space="0" w:color="auto"/>
        <w:bottom w:val="none" w:sz="0" w:space="0" w:color="auto"/>
        <w:right w:val="none" w:sz="0" w:space="0" w:color="auto"/>
      </w:divBdr>
    </w:div>
    <w:div w:id="2122917394">
      <w:bodyDiv w:val="1"/>
      <w:marLeft w:val="0"/>
      <w:marRight w:val="0"/>
      <w:marTop w:val="0"/>
      <w:marBottom w:val="0"/>
      <w:divBdr>
        <w:top w:val="none" w:sz="0" w:space="0" w:color="auto"/>
        <w:left w:val="none" w:sz="0" w:space="0" w:color="auto"/>
        <w:bottom w:val="none" w:sz="0" w:space="0" w:color="auto"/>
        <w:right w:val="none" w:sz="0" w:space="0" w:color="auto"/>
      </w:divBdr>
    </w:div>
    <w:div w:id="2142384273">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isa.ac.uk/Events/2021/January/Delivering-an-engaging-and-personalized-remote-student-experience" TargetMode="External"/><Relationship Id="rId18" Type="http://schemas.openxmlformats.org/officeDocument/2006/relationships/hyperlink" Target="https://www.ukat.uk/events/webinars/current/academic-advising-and-tutoring-for-student-success-in-higher-education-international-perspectiv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fo.advance-he.ac.uk/12ZA-72GNX-5FXEBS-47R11S-1/c.aspx" TargetMode="External"/><Relationship Id="rId7" Type="http://schemas.openxmlformats.org/officeDocument/2006/relationships/settings" Target="settings.xml"/><Relationship Id="rId12" Type="http://schemas.openxmlformats.org/officeDocument/2006/relationships/hyperlink" Target="https://www.hepi.ac.uk/2020/11/26/hepi-balloon-debate-on-what-is-the-right-age-to-begin-academic-selection/" TargetMode="External"/><Relationship Id="rId17" Type="http://schemas.openxmlformats.org/officeDocument/2006/relationships/hyperlink" Target="https://www.advance-he.ac.uk/programmes-events/calendar/challenging-privilege-and-danger-single-story-online-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th.ac.uk/events/keeping-it-real-celebrating-authentic-learning-in-the-uk/" TargetMode="External"/><Relationship Id="rId20" Type="http://schemas.openxmlformats.org/officeDocument/2006/relationships/hyperlink" Target="https://www.advance-he.ac.uk/programmes-events/calendar/sustainability-symposium-facing-forward-sustainability-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sc.ac.uk/get-involved/digital-research-community-group" TargetMode="External"/><Relationship Id="rId24" Type="http://schemas.openxmlformats.org/officeDocument/2006/relationships/hyperlink" Target="https://www.advance-he.ac.uk/programmes-events/conferences/student-engagement-conference-2021" TargetMode="External"/><Relationship Id="rId5" Type="http://schemas.openxmlformats.org/officeDocument/2006/relationships/numbering" Target="numbering.xml"/><Relationship Id="rId15" Type="http://schemas.openxmlformats.org/officeDocument/2006/relationships/hyperlink" Target="https://www.advance-he.ac.uk/programmes-events/calendar/tackling-structural-race-inequality-he-data-and-story-telling-informing" TargetMode="External"/><Relationship Id="rId23" Type="http://schemas.openxmlformats.org/officeDocument/2006/relationships/hyperlink" Target="https://www.advance-he.ac.uk/programmes-events/conferences/teaching-and-learning-conference-2021?utm_source=CRM&amp;utm_medium=email&amp;utm_campaign=P%26E%20-%20TLConf&amp;utm_content=CFP&amp;dm_i=12ZA,72GNX,5FXEBS,SJJOT,1" TargetMode="External"/><Relationship Id="rId10" Type="http://schemas.openxmlformats.org/officeDocument/2006/relationships/endnotes" Target="endnotes.xml"/><Relationship Id="rId19" Type="http://schemas.openxmlformats.org/officeDocument/2006/relationships/hyperlink" Target="https://www.universitiesuk.ac.uk/events/Pages/Tackling-violence,-harassment-and-hate-incidents-2021.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programmes-events/calendar/innovation-and-teaching-practice-balancing-tensions-identifying" TargetMode="External"/><Relationship Id="rId22" Type="http://schemas.openxmlformats.org/officeDocument/2006/relationships/hyperlink" Target="https://info.advance-he.ac.uk/12ZA-72GNX-5FXEBS-47R11S-1/c.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E3BBF247D4341B5CD69210508EBB7" ma:contentTypeVersion="13" ma:contentTypeDescription="Create a new document." ma:contentTypeScope="" ma:versionID="8a664f58e2248b3a6e9fa5a793075c8d">
  <xsd:schema xmlns:xsd="http://www.w3.org/2001/XMLSchema" xmlns:xs="http://www.w3.org/2001/XMLSchema" xmlns:p="http://schemas.microsoft.com/office/2006/metadata/properties" xmlns:ns3="d29d307e-b57a-4eac-96fd-6c55c29bcd6a" xmlns:ns4="8312a350-145c-4c6b-825d-7cbc65f35fcc" targetNamespace="http://schemas.microsoft.com/office/2006/metadata/properties" ma:root="true" ma:fieldsID="ba720975222580ecb4c5ff51c7784af9" ns3:_="" ns4:_="">
    <xsd:import namespace="d29d307e-b57a-4eac-96fd-6c55c29bcd6a"/>
    <xsd:import namespace="8312a350-145c-4c6b-825d-7cbc65f35f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d307e-b57a-4eac-96fd-6c55c29bc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2a350-145c-4c6b-825d-7cbc65f35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2.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6A76B-D234-4931-929D-4309C4E0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d307e-b57a-4eac-96fd-6c55c29bcd6a"/>
    <ds:schemaRef ds:uri="8312a350-145c-4c6b-825d-7cbc65f35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A1F43-9EE2-46F5-AF89-3198904E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Elizabeth Bessant</cp:lastModifiedBy>
  <cp:revision>23</cp:revision>
  <dcterms:created xsi:type="dcterms:W3CDTF">2020-12-14T09:42:00Z</dcterms:created>
  <dcterms:modified xsi:type="dcterms:W3CDTF">2020-12-14T11:00:00Z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0x010100414E3BBF247D4341B5CD69210508EBB7</vt:lpwstr>
  </property>
</Properties>
</file>